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D9" w:rsidRDefault="00E505D9" w:rsidP="00E505D9">
      <w:pPr>
        <w:spacing w:line="480" w:lineRule="auto"/>
        <w:rPr>
          <w:rFonts w:ascii="Arial" w:hAnsi="Arial" w:cs="Arial"/>
          <w:b/>
        </w:rPr>
      </w:pPr>
    </w:p>
    <w:p w:rsidR="00E505D9" w:rsidRDefault="00E505D9" w:rsidP="00E505D9">
      <w:pPr>
        <w:spacing w:line="480" w:lineRule="auto"/>
        <w:rPr>
          <w:rFonts w:ascii="Arial" w:hAnsi="Arial" w:cs="Arial"/>
          <w:b/>
        </w:rPr>
      </w:pPr>
    </w:p>
    <w:p w:rsidR="00E505D9" w:rsidRDefault="00E505D9" w:rsidP="00E505D9">
      <w:pPr>
        <w:spacing w:line="480" w:lineRule="auto"/>
        <w:rPr>
          <w:rFonts w:ascii="Arial" w:hAnsi="Arial" w:cs="Arial"/>
          <w:b/>
        </w:rPr>
      </w:pPr>
    </w:p>
    <w:p w:rsidR="00E505D9" w:rsidRDefault="00E505D9" w:rsidP="00E505D9">
      <w:pPr>
        <w:spacing w:line="480" w:lineRule="auto"/>
        <w:rPr>
          <w:rFonts w:ascii="Arial" w:hAnsi="Arial" w:cs="Arial"/>
          <w:b/>
        </w:rPr>
      </w:pPr>
    </w:p>
    <w:p w:rsidR="00E505D9" w:rsidRDefault="00E505D9" w:rsidP="00E505D9">
      <w:pPr>
        <w:spacing w:line="480" w:lineRule="auto"/>
        <w:rPr>
          <w:rFonts w:ascii="Arial" w:hAnsi="Arial" w:cs="Arial"/>
          <w:b/>
        </w:rPr>
      </w:pPr>
    </w:p>
    <w:p w:rsidR="00E505D9" w:rsidRDefault="00E505D9" w:rsidP="00E505D9">
      <w:pPr>
        <w:spacing w:line="480" w:lineRule="auto"/>
        <w:rPr>
          <w:rFonts w:ascii="Arial" w:hAnsi="Arial" w:cs="Arial"/>
          <w:b/>
        </w:rPr>
      </w:pPr>
    </w:p>
    <w:p w:rsidR="00E505D9" w:rsidRDefault="00E505D9" w:rsidP="00E505D9">
      <w:pPr>
        <w:spacing w:line="480" w:lineRule="auto"/>
        <w:rPr>
          <w:rFonts w:ascii="Arial" w:hAnsi="Arial" w:cs="Arial"/>
          <w:b/>
        </w:rPr>
      </w:pPr>
    </w:p>
    <w:p w:rsidR="00E505D9" w:rsidRDefault="00E505D9" w:rsidP="00E505D9">
      <w:pPr>
        <w:spacing w:line="480" w:lineRule="auto"/>
        <w:rPr>
          <w:rFonts w:ascii="Arial" w:hAnsi="Arial" w:cs="Arial"/>
          <w:b/>
        </w:rPr>
      </w:pPr>
    </w:p>
    <w:p w:rsidR="00E505D9" w:rsidRPr="00004D46" w:rsidRDefault="00E505D9" w:rsidP="00E505D9">
      <w:pPr>
        <w:spacing w:line="480" w:lineRule="auto"/>
        <w:jc w:val="center"/>
        <w:rPr>
          <w:rFonts w:ascii="Arial" w:hAnsi="Arial" w:cs="Arial"/>
          <w:sz w:val="52"/>
          <w:szCs w:val="52"/>
        </w:rPr>
      </w:pPr>
      <w:r>
        <w:rPr>
          <w:rFonts w:ascii="Arial" w:hAnsi="Arial" w:cs="Arial"/>
          <w:sz w:val="52"/>
          <w:szCs w:val="52"/>
        </w:rPr>
        <w:t>Tashia Hernandez</w:t>
      </w:r>
    </w:p>
    <w:p w:rsidR="00E505D9" w:rsidRPr="00004D46" w:rsidRDefault="00E505D9" w:rsidP="00E505D9">
      <w:pPr>
        <w:spacing w:line="480" w:lineRule="auto"/>
        <w:jc w:val="center"/>
        <w:rPr>
          <w:rFonts w:ascii="Arial" w:hAnsi="Arial" w:cs="Arial"/>
          <w:sz w:val="52"/>
          <w:szCs w:val="52"/>
        </w:rPr>
      </w:pPr>
      <w:r w:rsidRPr="00004D46">
        <w:rPr>
          <w:rFonts w:ascii="Arial" w:hAnsi="Arial" w:cs="Arial"/>
          <w:sz w:val="52"/>
          <w:szCs w:val="52"/>
        </w:rPr>
        <w:t>Case Study</w:t>
      </w:r>
    </w:p>
    <w:p w:rsidR="00E505D9" w:rsidRPr="00004D46" w:rsidRDefault="00E505D9" w:rsidP="00E505D9">
      <w:pPr>
        <w:spacing w:line="480" w:lineRule="auto"/>
        <w:jc w:val="center"/>
        <w:rPr>
          <w:rFonts w:ascii="Arial" w:hAnsi="Arial" w:cs="Arial"/>
          <w:sz w:val="52"/>
          <w:szCs w:val="52"/>
        </w:rPr>
      </w:pPr>
      <w:r>
        <w:rPr>
          <w:rFonts w:ascii="Arial" w:hAnsi="Arial" w:cs="Arial"/>
          <w:sz w:val="52"/>
          <w:szCs w:val="52"/>
        </w:rPr>
        <w:t>Fall 2015</w:t>
      </w:r>
    </w:p>
    <w:p w:rsidR="00E505D9" w:rsidRPr="00E505D9" w:rsidRDefault="00E505D9" w:rsidP="00E505D9">
      <w:pPr>
        <w:spacing w:line="480" w:lineRule="auto"/>
        <w:jc w:val="center"/>
        <w:rPr>
          <w:rFonts w:ascii="Arial" w:hAnsi="Arial" w:cs="Arial"/>
          <w:b/>
          <w:sz w:val="44"/>
          <w:szCs w:val="44"/>
        </w:rPr>
      </w:pPr>
    </w:p>
    <w:p w:rsidR="00E505D9" w:rsidRDefault="00E505D9" w:rsidP="00E505D9">
      <w:pPr>
        <w:spacing w:line="480" w:lineRule="auto"/>
        <w:rPr>
          <w:rFonts w:ascii="Arial" w:hAnsi="Arial" w:cs="Arial"/>
          <w:b/>
        </w:rPr>
      </w:pPr>
    </w:p>
    <w:p w:rsidR="00E505D9" w:rsidRDefault="00E505D9" w:rsidP="00E505D9">
      <w:pPr>
        <w:spacing w:line="480" w:lineRule="auto"/>
        <w:rPr>
          <w:rFonts w:ascii="Arial" w:hAnsi="Arial" w:cs="Arial"/>
          <w:b/>
        </w:rPr>
      </w:pPr>
    </w:p>
    <w:p w:rsidR="00E505D9" w:rsidRDefault="00E505D9" w:rsidP="00E505D9">
      <w:pPr>
        <w:spacing w:line="480" w:lineRule="auto"/>
        <w:rPr>
          <w:rFonts w:ascii="Arial" w:hAnsi="Arial" w:cs="Arial"/>
          <w:b/>
        </w:rPr>
      </w:pPr>
    </w:p>
    <w:p w:rsidR="00E505D9" w:rsidRDefault="00E505D9" w:rsidP="00E505D9">
      <w:pPr>
        <w:spacing w:line="480" w:lineRule="auto"/>
        <w:rPr>
          <w:rFonts w:ascii="Arial" w:hAnsi="Arial" w:cs="Arial"/>
          <w:b/>
        </w:rPr>
      </w:pPr>
    </w:p>
    <w:p w:rsidR="00E505D9" w:rsidRDefault="00E505D9" w:rsidP="00E505D9">
      <w:pPr>
        <w:spacing w:line="480" w:lineRule="auto"/>
        <w:rPr>
          <w:rFonts w:ascii="Arial" w:hAnsi="Arial" w:cs="Arial"/>
          <w:b/>
        </w:rPr>
      </w:pPr>
    </w:p>
    <w:p w:rsidR="00E505D9" w:rsidRDefault="00E505D9" w:rsidP="00E505D9">
      <w:pPr>
        <w:spacing w:line="480" w:lineRule="auto"/>
        <w:rPr>
          <w:rFonts w:ascii="Arial" w:hAnsi="Arial" w:cs="Arial"/>
          <w:b/>
        </w:rPr>
      </w:pPr>
    </w:p>
    <w:p w:rsidR="00534EEE" w:rsidRDefault="00534EEE" w:rsidP="00E505D9">
      <w:pPr>
        <w:spacing w:line="480" w:lineRule="auto"/>
        <w:rPr>
          <w:rFonts w:ascii="Arial" w:hAnsi="Arial" w:cs="Arial"/>
          <w:b/>
        </w:rPr>
      </w:pPr>
    </w:p>
    <w:p w:rsidR="00E505D9" w:rsidRPr="00004D46" w:rsidRDefault="00E505D9" w:rsidP="00E505D9">
      <w:pPr>
        <w:spacing w:line="480" w:lineRule="auto"/>
        <w:rPr>
          <w:rFonts w:ascii="Arial" w:hAnsi="Arial" w:cs="Arial"/>
          <w:b/>
        </w:rPr>
      </w:pPr>
      <w:r w:rsidRPr="00004D46">
        <w:rPr>
          <w:rFonts w:ascii="Arial" w:hAnsi="Arial" w:cs="Arial"/>
          <w:b/>
        </w:rPr>
        <w:lastRenderedPageBreak/>
        <w:t>Section 1 Contextual Factors</w:t>
      </w:r>
    </w:p>
    <w:p w:rsidR="00E505D9" w:rsidRPr="00004D46" w:rsidRDefault="00E505D9" w:rsidP="00E505D9">
      <w:pPr>
        <w:pStyle w:val="ListParagraph"/>
        <w:numPr>
          <w:ilvl w:val="0"/>
          <w:numId w:val="1"/>
        </w:numPr>
        <w:spacing w:line="480" w:lineRule="auto"/>
        <w:rPr>
          <w:rFonts w:ascii="Arial" w:hAnsi="Arial" w:cs="Arial"/>
        </w:rPr>
      </w:pPr>
      <w:r w:rsidRPr="00004D46">
        <w:rPr>
          <w:rFonts w:ascii="Arial" w:hAnsi="Arial" w:cs="Arial"/>
        </w:rPr>
        <w:t>Description of school context</w:t>
      </w:r>
    </w:p>
    <w:p w:rsidR="00E505D9" w:rsidRPr="00004D46" w:rsidRDefault="00E505D9" w:rsidP="00E505D9">
      <w:pPr>
        <w:spacing w:line="480" w:lineRule="auto"/>
        <w:rPr>
          <w:rFonts w:ascii="Arial" w:hAnsi="Arial" w:cs="Arial"/>
        </w:rPr>
      </w:pPr>
      <w:r w:rsidRPr="00004D46">
        <w:rPr>
          <w:rFonts w:ascii="Arial" w:hAnsi="Arial" w:cs="Arial"/>
        </w:rPr>
        <w:tab/>
      </w:r>
      <w:r w:rsidR="008D650F">
        <w:rPr>
          <w:rFonts w:ascii="Arial" w:hAnsi="Arial" w:cs="Arial"/>
        </w:rPr>
        <w:t>*Academic</w:t>
      </w:r>
      <w:r w:rsidR="00A2617B">
        <w:rPr>
          <w:rFonts w:ascii="Arial" w:hAnsi="Arial" w:cs="Arial"/>
        </w:rPr>
        <w:t xml:space="preserve"> Magnet School is located in the heart</w:t>
      </w:r>
      <w:r w:rsidRPr="00004D46">
        <w:rPr>
          <w:rFonts w:ascii="Arial" w:hAnsi="Arial" w:cs="Arial"/>
        </w:rPr>
        <w:t xml:space="preserve"> of a large urban area</w:t>
      </w:r>
      <w:r w:rsidR="00A2617B">
        <w:rPr>
          <w:rFonts w:ascii="Arial" w:hAnsi="Arial" w:cs="Arial"/>
        </w:rPr>
        <w:t>, and has been there since 1975</w:t>
      </w:r>
      <w:r w:rsidRPr="00004D46">
        <w:rPr>
          <w:rFonts w:ascii="Arial" w:hAnsi="Arial" w:cs="Arial"/>
        </w:rPr>
        <w:t xml:space="preserve">. The school contains a </w:t>
      </w:r>
      <w:r w:rsidR="00A2617B">
        <w:rPr>
          <w:rFonts w:ascii="Arial" w:hAnsi="Arial" w:cs="Arial"/>
        </w:rPr>
        <w:t>health clinic which is available to its</w:t>
      </w:r>
      <w:r w:rsidR="00240F4C">
        <w:rPr>
          <w:rFonts w:ascii="Arial" w:hAnsi="Arial" w:cs="Arial"/>
        </w:rPr>
        <w:t xml:space="preserve"> </w:t>
      </w:r>
      <w:r w:rsidR="00A2617B">
        <w:rPr>
          <w:rFonts w:ascii="Arial" w:hAnsi="Arial" w:cs="Arial"/>
        </w:rPr>
        <w:t>students and their families</w:t>
      </w:r>
      <w:r w:rsidRPr="00004D46">
        <w:rPr>
          <w:rFonts w:ascii="Arial" w:hAnsi="Arial" w:cs="Arial"/>
        </w:rPr>
        <w:t xml:space="preserve">. </w:t>
      </w:r>
      <w:r w:rsidR="00A2617B">
        <w:rPr>
          <w:rFonts w:ascii="Arial" w:hAnsi="Arial" w:cs="Arial"/>
        </w:rPr>
        <w:t>In 2012, the school had a total of 805</w:t>
      </w:r>
      <w:r w:rsidRPr="00004D46">
        <w:rPr>
          <w:rFonts w:ascii="Arial" w:hAnsi="Arial" w:cs="Arial"/>
        </w:rPr>
        <w:t xml:space="preserve"> students in </w:t>
      </w:r>
      <w:r w:rsidR="00A2617B">
        <w:rPr>
          <w:rFonts w:ascii="Arial" w:hAnsi="Arial" w:cs="Arial"/>
        </w:rPr>
        <w:t>Kindergarten to Fourth grade, according to elementaryschools.org</w:t>
      </w:r>
      <w:r w:rsidRPr="00004D46">
        <w:rPr>
          <w:rFonts w:ascii="Arial" w:hAnsi="Arial" w:cs="Arial"/>
        </w:rPr>
        <w:t xml:space="preserve">. </w:t>
      </w:r>
      <w:r w:rsidR="00A2617B">
        <w:rPr>
          <w:rFonts w:ascii="Arial" w:hAnsi="Arial" w:cs="Arial"/>
        </w:rPr>
        <w:t xml:space="preserve">  Today, the school has a population of around 900.  </w:t>
      </w:r>
      <w:r w:rsidR="008D650F">
        <w:rPr>
          <w:rFonts w:ascii="Arial" w:hAnsi="Arial" w:cs="Arial"/>
        </w:rPr>
        <w:t>The census from 2012 found that the school consisted of</w:t>
      </w:r>
      <w:r w:rsidRPr="00004D46">
        <w:rPr>
          <w:rFonts w:ascii="Arial" w:hAnsi="Arial" w:cs="Arial"/>
        </w:rPr>
        <w:t xml:space="preserve"> </w:t>
      </w:r>
      <w:r w:rsidR="008D650F">
        <w:rPr>
          <w:rFonts w:ascii="Arial" w:hAnsi="Arial" w:cs="Arial"/>
        </w:rPr>
        <w:t>80</w:t>
      </w:r>
      <w:r w:rsidRPr="00004D46">
        <w:rPr>
          <w:rFonts w:ascii="Arial" w:hAnsi="Arial" w:cs="Arial"/>
        </w:rPr>
        <w:t>%</w:t>
      </w:r>
      <w:r w:rsidR="008D650F">
        <w:rPr>
          <w:rFonts w:ascii="Arial" w:hAnsi="Arial" w:cs="Arial"/>
        </w:rPr>
        <w:t xml:space="preserve"> Hispanic</w:t>
      </w:r>
      <w:r w:rsidRPr="00004D46">
        <w:rPr>
          <w:rFonts w:ascii="Arial" w:hAnsi="Arial" w:cs="Arial"/>
        </w:rPr>
        <w:t xml:space="preserve"> students</w:t>
      </w:r>
      <w:r w:rsidR="008D650F">
        <w:rPr>
          <w:rFonts w:ascii="Arial" w:hAnsi="Arial" w:cs="Arial"/>
        </w:rPr>
        <w:t>,</w:t>
      </w:r>
      <w:r w:rsidRPr="00004D46">
        <w:rPr>
          <w:rFonts w:ascii="Arial" w:hAnsi="Arial" w:cs="Arial"/>
        </w:rPr>
        <w:t xml:space="preserve"> </w:t>
      </w:r>
      <w:r w:rsidR="008D650F">
        <w:rPr>
          <w:rFonts w:ascii="Arial" w:hAnsi="Arial" w:cs="Arial"/>
        </w:rPr>
        <w:t>14% were</w:t>
      </w:r>
      <w:r w:rsidRPr="00004D46">
        <w:rPr>
          <w:rFonts w:ascii="Arial" w:hAnsi="Arial" w:cs="Arial"/>
        </w:rPr>
        <w:t xml:space="preserve"> Caucasian, </w:t>
      </w:r>
      <w:r w:rsidR="008D650F">
        <w:rPr>
          <w:rFonts w:ascii="Arial" w:hAnsi="Arial" w:cs="Arial"/>
        </w:rPr>
        <w:t xml:space="preserve">3% were African American, and 1% were American Indian.  </w:t>
      </w:r>
      <w:r w:rsidRPr="00004D46">
        <w:rPr>
          <w:rFonts w:ascii="Arial" w:hAnsi="Arial" w:cs="Arial"/>
        </w:rPr>
        <w:t xml:space="preserve">The number of students on free or reduced lunch is </w:t>
      </w:r>
      <w:r w:rsidR="008D650F">
        <w:rPr>
          <w:rFonts w:ascii="Arial" w:hAnsi="Arial" w:cs="Arial"/>
        </w:rPr>
        <w:t>88</w:t>
      </w:r>
      <w:r w:rsidRPr="00004D46">
        <w:rPr>
          <w:rFonts w:ascii="Arial" w:hAnsi="Arial" w:cs="Arial"/>
        </w:rPr>
        <w:t xml:space="preserve">%. </w:t>
      </w:r>
      <w:r w:rsidR="008D650F">
        <w:rPr>
          <w:rFonts w:ascii="Arial" w:hAnsi="Arial" w:cs="Arial"/>
        </w:rPr>
        <w:t>Although the principal did not have the exact percentages of the school’s population, she concluded that the statistics are relatively the same today.</w:t>
      </w:r>
    </w:p>
    <w:p w:rsidR="00E505D9" w:rsidRPr="00004D46" w:rsidRDefault="00E505D9" w:rsidP="00E505D9">
      <w:pPr>
        <w:spacing w:line="480" w:lineRule="auto"/>
        <w:rPr>
          <w:rFonts w:ascii="Arial" w:hAnsi="Arial" w:cs="Arial"/>
        </w:rPr>
      </w:pPr>
      <w:r w:rsidRPr="00004D46">
        <w:rPr>
          <w:rFonts w:ascii="Arial" w:hAnsi="Arial" w:cs="Arial"/>
        </w:rPr>
        <w:t xml:space="preserve">*Name has been changed for privacy. </w:t>
      </w:r>
      <w:r w:rsidR="00A2617B">
        <w:rPr>
          <w:rFonts w:ascii="Arial" w:hAnsi="Arial" w:cs="Arial"/>
        </w:rPr>
        <w:t xml:space="preserve">  </w:t>
      </w:r>
      <w:hyperlink r:id="rId7" w:history="1">
        <w:r w:rsidR="00A2617B" w:rsidRPr="003524DC">
          <w:rPr>
            <w:rStyle w:val="Hyperlink"/>
            <w:rFonts w:ascii="Arial" w:hAnsi="Arial" w:cs="Arial"/>
          </w:rPr>
          <w:t>http://elementaryschools.org/directory/ne/cities/omaha/spring-lake-magnet-center/317482001435/</w:t>
        </w:r>
      </w:hyperlink>
      <w:r w:rsidR="00A2617B">
        <w:rPr>
          <w:rFonts w:ascii="Arial" w:hAnsi="Arial" w:cs="Arial"/>
        </w:rPr>
        <w:t xml:space="preserve"> </w:t>
      </w:r>
    </w:p>
    <w:p w:rsidR="00E505D9" w:rsidRPr="00004D46" w:rsidRDefault="00E505D9" w:rsidP="00E505D9">
      <w:pPr>
        <w:pStyle w:val="ListParagraph"/>
        <w:numPr>
          <w:ilvl w:val="0"/>
          <w:numId w:val="1"/>
        </w:numPr>
        <w:spacing w:line="480" w:lineRule="auto"/>
        <w:rPr>
          <w:rFonts w:ascii="Arial" w:hAnsi="Arial" w:cs="Arial"/>
        </w:rPr>
      </w:pPr>
      <w:r w:rsidRPr="00004D46">
        <w:rPr>
          <w:rFonts w:ascii="Arial" w:hAnsi="Arial" w:cs="Arial"/>
        </w:rPr>
        <w:t>Description of class context</w:t>
      </w:r>
    </w:p>
    <w:p w:rsidR="002C4B8A" w:rsidRDefault="00E505D9" w:rsidP="00E505D9">
      <w:pPr>
        <w:spacing w:line="480" w:lineRule="auto"/>
        <w:rPr>
          <w:rFonts w:ascii="Arial" w:hAnsi="Arial" w:cs="Arial"/>
        </w:rPr>
      </w:pPr>
      <w:r w:rsidRPr="00004D46">
        <w:rPr>
          <w:rFonts w:ascii="Arial" w:hAnsi="Arial" w:cs="Arial"/>
        </w:rPr>
        <w:tab/>
      </w:r>
      <w:r w:rsidR="00D237A2" w:rsidRPr="00D237A2">
        <w:rPr>
          <w:rFonts w:ascii="Arial" w:hAnsi="Arial" w:cs="Arial"/>
        </w:rPr>
        <w:t>There are twenty-five</w:t>
      </w:r>
      <w:r w:rsidRPr="00D237A2">
        <w:rPr>
          <w:rFonts w:ascii="Arial" w:hAnsi="Arial" w:cs="Arial"/>
        </w:rPr>
        <w:t xml:space="preserve"> students in the </w:t>
      </w:r>
      <w:r w:rsidR="00D237A2" w:rsidRPr="00D237A2">
        <w:rPr>
          <w:rFonts w:ascii="Arial" w:hAnsi="Arial" w:cs="Arial"/>
        </w:rPr>
        <w:t>fourth</w:t>
      </w:r>
      <w:r w:rsidRPr="00D237A2">
        <w:rPr>
          <w:rFonts w:ascii="Arial" w:hAnsi="Arial" w:cs="Arial"/>
        </w:rPr>
        <w:t xml:space="preserve"> grade class</w:t>
      </w:r>
      <w:r w:rsidR="00040B68">
        <w:rPr>
          <w:rFonts w:ascii="Arial" w:hAnsi="Arial" w:cs="Arial"/>
        </w:rPr>
        <w:t xml:space="preserve"> that looped with the teacher from third grade</w:t>
      </w:r>
      <w:r w:rsidRPr="00D237A2">
        <w:rPr>
          <w:rFonts w:ascii="Arial" w:hAnsi="Arial" w:cs="Arial"/>
        </w:rPr>
        <w:t>.</w:t>
      </w:r>
      <w:r w:rsidR="00040B68">
        <w:rPr>
          <w:rFonts w:ascii="Arial" w:hAnsi="Arial" w:cs="Arial"/>
        </w:rPr>
        <w:t xml:space="preserve">  </w:t>
      </w:r>
      <w:r w:rsidR="00040B68" w:rsidRPr="00D237A2">
        <w:rPr>
          <w:rFonts w:ascii="Arial" w:hAnsi="Arial" w:cs="Arial"/>
        </w:rPr>
        <w:t xml:space="preserve">This includes ten boys and fifteen girls. </w:t>
      </w:r>
      <w:r w:rsidR="00040B68">
        <w:rPr>
          <w:rFonts w:ascii="Arial" w:hAnsi="Arial" w:cs="Arial"/>
        </w:rPr>
        <w:t>Since all of the students have been in the same class with the same teacher since third grade, they all have a solid understanding o</w:t>
      </w:r>
      <w:r w:rsidR="002612EC">
        <w:rPr>
          <w:rFonts w:ascii="Arial" w:hAnsi="Arial" w:cs="Arial"/>
        </w:rPr>
        <w:t>f procedures and expectations of</w:t>
      </w:r>
      <w:r w:rsidR="00040B68">
        <w:rPr>
          <w:rFonts w:ascii="Arial" w:hAnsi="Arial" w:cs="Arial"/>
        </w:rPr>
        <w:t xml:space="preserve"> the classroom. </w:t>
      </w:r>
      <w:r w:rsidRPr="00D237A2">
        <w:rPr>
          <w:rFonts w:ascii="Arial" w:hAnsi="Arial" w:cs="Arial"/>
        </w:rPr>
        <w:t xml:space="preserve"> </w:t>
      </w:r>
      <w:r w:rsidR="00976B27" w:rsidRPr="00D00D66">
        <w:rPr>
          <w:rFonts w:ascii="Arial" w:hAnsi="Arial" w:cs="Arial"/>
        </w:rPr>
        <w:t>There</w:t>
      </w:r>
      <w:r w:rsidRPr="00D00D66">
        <w:rPr>
          <w:rFonts w:ascii="Arial" w:hAnsi="Arial" w:cs="Arial"/>
        </w:rPr>
        <w:t xml:space="preserve"> are </w:t>
      </w:r>
      <w:r w:rsidR="00CD4AC7" w:rsidRPr="00D00D66">
        <w:rPr>
          <w:rFonts w:ascii="Arial" w:hAnsi="Arial" w:cs="Arial"/>
        </w:rPr>
        <w:t xml:space="preserve">currently </w:t>
      </w:r>
      <w:r w:rsidRPr="00D00D66">
        <w:rPr>
          <w:rFonts w:ascii="Arial" w:hAnsi="Arial" w:cs="Arial"/>
        </w:rPr>
        <w:t xml:space="preserve">two students with Individual Education Plans (IEP) for labeled </w:t>
      </w:r>
      <w:r w:rsidR="00CD4AC7" w:rsidRPr="00D00D66">
        <w:rPr>
          <w:rFonts w:ascii="Arial" w:hAnsi="Arial" w:cs="Arial"/>
        </w:rPr>
        <w:t xml:space="preserve">learning </w:t>
      </w:r>
      <w:r w:rsidRPr="00D00D66">
        <w:rPr>
          <w:rFonts w:ascii="Arial" w:hAnsi="Arial" w:cs="Arial"/>
        </w:rPr>
        <w:t>disabilities</w:t>
      </w:r>
      <w:r w:rsidR="00CD4AC7" w:rsidRPr="00D00D66">
        <w:rPr>
          <w:rFonts w:ascii="Arial" w:hAnsi="Arial" w:cs="Arial"/>
        </w:rPr>
        <w:t>, and a third student is currently in the process of acquiring an IEP</w:t>
      </w:r>
      <w:r w:rsidR="00D00D66">
        <w:rPr>
          <w:rFonts w:ascii="Arial" w:hAnsi="Arial" w:cs="Arial"/>
        </w:rPr>
        <w:t>. The</w:t>
      </w:r>
      <w:r w:rsidRPr="00D00D66">
        <w:rPr>
          <w:rFonts w:ascii="Arial" w:hAnsi="Arial" w:cs="Arial"/>
        </w:rPr>
        <w:t xml:space="preserve"> two students are pulled </w:t>
      </w:r>
      <w:r w:rsidR="00D00D66">
        <w:rPr>
          <w:rFonts w:ascii="Arial" w:hAnsi="Arial" w:cs="Arial"/>
        </w:rPr>
        <w:t>two times a day for assistance from a resource teacher</w:t>
      </w:r>
      <w:r w:rsidRPr="00D00D66">
        <w:rPr>
          <w:rFonts w:ascii="Arial" w:hAnsi="Arial" w:cs="Arial"/>
        </w:rPr>
        <w:t xml:space="preserve">. </w:t>
      </w:r>
      <w:r w:rsidR="008C58F7" w:rsidRPr="002B7424">
        <w:rPr>
          <w:rFonts w:ascii="Arial" w:hAnsi="Arial" w:cs="Arial"/>
        </w:rPr>
        <w:t>Fifteen of the students are labeled as ELLs (English Language Learners).</w:t>
      </w:r>
      <w:r w:rsidR="002B7424" w:rsidRPr="002B7424">
        <w:rPr>
          <w:rFonts w:ascii="Arial" w:hAnsi="Arial" w:cs="Arial"/>
        </w:rPr>
        <w:t xml:space="preserve">  Due to</w:t>
      </w:r>
      <w:r w:rsidR="002B7424">
        <w:rPr>
          <w:rFonts w:ascii="Arial" w:hAnsi="Arial" w:cs="Arial"/>
        </w:rPr>
        <w:t xml:space="preserve"> the school </w:t>
      </w:r>
      <w:r w:rsidR="002B7424">
        <w:rPr>
          <w:rFonts w:ascii="Arial" w:hAnsi="Arial" w:cs="Arial"/>
        </w:rPr>
        <w:lastRenderedPageBreak/>
        <w:t>having a high population of ELL students,</w:t>
      </w:r>
      <w:r w:rsidR="004F5861">
        <w:rPr>
          <w:rFonts w:ascii="Arial" w:hAnsi="Arial" w:cs="Arial"/>
        </w:rPr>
        <w:t xml:space="preserve"> these students are not pulled out for ESL services.  Instead,</w:t>
      </w:r>
      <w:r w:rsidR="002B7424">
        <w:rPr>
          <w:rFonts w:ascii="Arial" w:hAnsi="Arial" w:cs="Arial"/>
        </w:rPr>
        <w:t xml:space="preserve"> an ESL teacher comes into each class during an assigned time on certain cycle days to assist the students as needed.</w:t>
      </w:r>
      <w:r w:rsidR="00B2022F">
        <w:rPr>
          <w:rFonts w:ascii="Arial" w:hAnsi="Arial" w:cs="Arial"/>
        </w:rPr>
        <w:t xml:space="preserve"> One student, whom </w:t>
      </w:r>
      <w:r w:rsidRPr="00976B27">
        <w:rPr>
          <w:rFonts w:ascii="Arial" w:hAnsi="Arial" w:cs="Arial"/>
        </w:rPr>
        <w:t>is new to Omaha Public Schools (OPS)</w:t>
      </w:r>
      <w:r w:rsidR="00B2022F">
        <w:rPr>
          <w:rFonts w:ascii="Arial" w:hAnsi="Arial" w:cs="Arial"/>
        </w:rPr>
        <w:t xml:space="preserve">, </w:t>
      </w:r>
      <w:r w:rsidRPr="00976B27">
        <w:rPr>
          <w:rFonts w:ascii="Arial" w:hAnsi="Arial" w:cs="Arial"/>
        </w:rPr>
        <w:t xml:space="preserve">was tested for English language help, </w:t>
      </w:r>
      <w:r w:rsidR="00B2022F">
        <w:rPr>
          <w:rFonts w:ascii="Arial" w:hAnsi="Arial" w:cs="Arial"/>
        </w:rPr>
        <w:t>and scored low</w:t>
      </w:r>
      <w:r w:rsidRPr="00976B27">
        <w:rPr>
          <w:rFonts w:ascii="Arial" w:hAnsi="Arial" w:cs="Arial"/>
        </w:rPr>
        <w:t xml:space="preserve"> </w:t>
      </w:r>
      <w:r w:rsidR="00B2022F">
        <w:rPr>
          <w:rFonts w:ascii="Arial" w:hAnsi="Arial" w:cs="Arial"/>
        </w:rPr>
        <w:t>enough</w:t>
      </w:r>
      <w:r w:rsidRPr="00976B27">
        <w:rPr>
          <w:rFonts w:ascii="Arial" w:hAnsi="Arial" w:cs="Arial"/>
        </w:rPr>
        <w:t xml:space="preserve"> to qualify</w:t>
      </w:r>
      <w:r w:rsidR="00040B68">
        <w:rPr>
          <w:rFonts w:ascii="Arial" w:hAnsi="Arial" w:cs="Arial"/>
        </w:rPr>
        <w:t xml:space="preserve"> for ESL </w:t>
      </w:r>
      <w:r w:rsidR="008C58F7">
        <w:rPr>
          <w:rFonts w:ascii="Arial" w:hAnsi="Arial" w:cs="Arial"/>
        </w:rPr>
        <w:t>(</w:t>
      </w:r>
      <w:r w:rsidR="00040B68">
        <w:rPr>
          <w:rFonts w:ascii="Arial" w:hAnsi="Arial" w:cs="Arial"/>
        </w:rPr>
        <w:t>English as a Second Language</w:t>
      </w:r>
      <w:r w:rsidR="008C58F7">
        <w:rPr>
          <w:rFonts w:ascii="Arial" w:hAnsi="Arial" w:cs="Arial"/>
        </w:rPr>
        <w:t>)</w:t>
      </w:r>
      <w:r w:rsidRPr="00976B27">
        <w:rPr>
          <w:rFonts w:ascii="Arial" w:hAnsi="Arial" w:cs="Arial"/>
        </w:rPr>
        <w:t xml:space="preserve">. </w:t>
      </w:r>
      <w:r w:rsidR="00040B68">
        <w:rPr>
          <w:rFonts w:ascii="Arial" w:hAnsi="Arial" w:cs="Arial"/>
        </w:rPr>
        <w:t xml:space="preserve">This student has </w:t>
      </w:r>
      <w:r w:rsidR="00F11D41">
        <w:rPr>
          <w:rFonts w:ascii="Arial" w:hAnsi="Arial" w:cs="Arial"/>
        </w:rPr>
        <w:t>quickly</w:t>
      </w:r>
      <w:r w:rsidR="002C4B8A">
        <w:rPr>
          <w:rFonts w:ascii="Arial" w:hAnsi="Arial" w:cs="Arial"/>
        </w:rPr>
        <w:t xml:space="preserve"> acclimat</w:t>
      </w:r>
      <w:r w:rsidR="004F5861">
        <w:rPr>
          <w:rFonts w:ascii="Arial" w:hAnsi="Arial" w:cs="Arial"/>
        </w:rPr>
        <w:t>e</w:t>
      </w:r>
      <w:r w:rsidR="00F11D41">
        <w:rPr>
          <w:rFonts w:ascii="Arial" w:hAnsi="Arial" w:cs="Arial"/>
        </w:rPr>
        <w:t>d</w:t>
      </w:r>
      <w:r w:rsidR="004F5861">
        <w:rPr>
          <w:rFonts w:ascii="Arial" w:hAnsi="Arial" w:cs="Arial"/>
        </w:rPr>
        <w:t xml:space="preserve"> to the </w:t>
      </w:r>
      <w:r w:rsidR="002C4B8A">
        <w:rPr>
          <w:rFonts w:ascii="Arial" w:hAnsi="Arial" w:cs="Arial"/>
        </w:rPr>
        <w:t xml:space="preserve">rest of the </w:t>
      </w:r>
      <w:r w:rsidR="004F5861">
        <w:rPr>
          <w:rFonts w:ascii="Arial" w:hAnsi="Arial" w:cs="Arial"/>
        </w:rPr>
        <w:t xml:space="preserve">students, classroom </w:t>
      </w:r>
      <w:r w:rsidR="00F11D41">
        <w:rPr>
          <w:rFonts w:ascii="Arial" w:hAnsi="Arial" w:cs="Arial"/>
        </w:rPr>
        <w:t>procedures, and the curriculum</w:t>
      </w:r>
      <w:r w:rsidR="002C4B8A">
        <w:rPr>
          <w:rFonts w:ascii="Arial" w:hAnsi="Arial" w:cs="Arial"/>
        </w:rPr>
        <w:t>.</w:t>
      </w:r>
    </w:p>
    <w:p w:rsidR="00E505D9" w:rsidRDefault="002C4B8A" w:rsidP="00E505D9">
      <w:pPr>
        <w:spacing w:line="480" w:lineRule="auto"/>
        <w:rPr>
          <w:rFonts w:ascii="Arial" w:hAnsi="Arial" w:cs="Arial"/>
        </w:rPr>
      </w:pPr>
      <w:r>
        <w:rPr>
          <w:rFonts w:ascii="Arial" w:hAnsi="Arial" w:cs="Arial"/>
        </w:rPr>
        <w:tab/>
        <w:t>Last year in third grade, the students mastered their multiplication facts. During this second chapter</w:t>
      </w:r>
      <w:r w:rsidR="00873A02">
        <w:rPr>
          <w:rFonts w:ascii="Arial" w:hAnsi="Arial" w:cs="Arial"/>
        </w:rPr>
        <w:t xml:space="preserve"> (‘Multiply by 1-Digit Numbers’)</w:t>
      </w:r>
      <w:r>
        <w:rPr>
          <w:rFonts w:ascii="Arial" w:hAnsi="Arial" w:cs="Arial"/>
        </w:rPr>
        <w:t xml:space="preserve"> that we are covering in Math, the students will conti</w:t>
      </w:r>
      <w:r w:rsidR="00873A02">
        <w:rPr>
          <w:rFonts w:ascii="Arial" w:hAnsi="Arial" w:cs="Arial"/>
        </w:rPr>
        <w:t>nue to work with multiplication</w:t>
      </w:r>
      <w:r w:rsidRPr="00004D46">
        <w:rPr>
          <w:rFonts w:ascii="Arial" w:hAnsi="Arial" w:cs="Arial"/>
        </w:rPr>
        <w:t xml:space="preserve">. The class will be doing hands-on activities, group work, learning new information and applying these skills in order to </w:t>
      </w:r>
      <w:r w:rsidR="00873A02">
        <w:rPr>
          <w:rFonts w:ascii="Arial" w:hAnsi="Arial" w:cs="Arial"/>
        </w:rPr>
        <w:t>build onto their prior knowledge</w:t>
      </w:r>
      <w:r w:rsidRPr="00004D46">
        <w:rPr>
          <w:rFonts w:ascii="Arial" w:hAnsi="Arial" w:cs="Arial"/>
        </w:rPr>
        <w:t xml:space="preserve">. Each day the students will learn one or more new skills </w:t>
      </w:r>
      <w:r w:rsidR="00873A02">
        <w:rPr>
          <w:rFonts w:ascii="Arial" w:hAnsi="Arial" w:cs="Arial"/>
        </w:rPr>
        <w:t>that will help them to have a better understanding of multiplying greater numbers</w:t>
      </w:r>
      <w:r w:rsidRPr="00004D46">
        <w:rPr>
          <w:rFonts w:ascii="Arial" w:hAnsi="Arial" w:cs="Arial"/>
        </w:rPr>
        <w:t xml:space="preserve">. Students will work with partners and groups in order to learn from their peers. There will also be whole group instruction and discussion. Students will complete </w:t>
      </w:r>
      <w:r w:rsidR="00015AED">
        <w:rPr>
          <w:rFonts w:ascii="Arial" w:hAnsi="Arial" w:cs="Arial"/>
        </w:rPr>
        <w:t>homework assignments</w:t>
      </w:r>
      <w:r w:rsidRPr="00004D46">
        <w:rPr>
          <w:rFonts w:ascii="Arial" w:hAnsi="Arial" w:cs="Arial"/>
        </w:rPr>
        <w:t xml:space="preserve"> and other independent work throughout the unit.</w:t>
      </w:r>
      <w:r w:rsidR="00040B68">
        <w:rPr>
          <w:rFonts w:ascii="Arial" w:hAnsi="Arial" w:cs="Arial"/>
        </w:rPr>
        <w:t xml:space="preserve"> </w:t>
      </w:r>
      <w:r w:rsidR="00E505D9" w:rsidRPr="00004D46">
        <w:rPr>
          <w:rFonts w:ascii="Arial" w:hAnsi="Arial" w:cs="Arial"/>
        </w:rPr>
        <w:t xml:space="preserve"> </w:t>
      </w:r>
    </w:p>
    <w:tbl>
      <w:tblPr>
        <w:tblStyle w:val="TableGrid"/>
        <w:tblW w:w="0" w:type="auto"/>
        <w:tblLook w:val="04A0" w:firstRow="1" w:lastRow="0" w:firstColumn="1" w:lastColumn="0" w:noHBand="0" w:noVBand="1"/>
      </w:tblPr>
      <w:tblGrid>
        <w:gridCol w:w="1164"/>
        <w:gridCol w:w="1861"/>
        <w:gridCol w:w="2250"/>
        <w:gridCol w:w="1897"/>
      </w:tblGrid>
      <w:tr w:rsidR="00765761" w:rsidRPr="00004D46" w:rsidTr="00765761">
        <w:tc>
          <w:tcPr>
            <w:tcW w:w="1164" w:type="dxa"/>
          </w:tcPr>
          <w:p w:rsidR="00765761" w:rsidRPr="004A1826" w:rsidRDefault="00765761" w:rsidP="004A1826">
            <w:pPr>
              <w:rPr>
                <w:rFonts w:ascii="Arial" w:hAnsi="Arial" w:cs="Arial"/>
              </w:rPr>
            </w:pPr>
            <w:r>
              <w:rPr>
                <w:rFonts w:ascii="Arial" w:hAnsi="Arial" w:cs="Arial"/>
              </w:rPr>
              <w:t xml:space="preserve"># of </w:t>
            </w:r>
            <w:r w:rsidRPr="004A1826">
              <w:rPr>
                <w:rFonts w:ascii="Arial" w:hAnsi="Arial" w:cs="Arial"/>
              </w:rPr>
              <w:t>Student</w:t>
            </w:r>
            <w:r>
              <w:rPr>
                <w:rFonts w:ascii="Arial" w:hAnsi="Arial" w:cs="Arial"/>
              </w:rPr>
              <w:t>s</w:t>
            </w:r>
            <w:r w:rsidRPr="004A1826">
              <w:rPr>
                <w:rFonts w:ascii="Arial" w:hAnsi="Arial" w:cs="Arial"/>
              </w:rPr>
              <w:t xml:space="preserve"> </w:t>
            </w:r>
          </w:p>
        </w:tc>
        <w:tc>
          <w:tcPr>
            <w:tcW w:w="1861" w:type="dxa"/>
          </w:tcPr>
          <w:p w:rsidR="00765761" w:rsidRPr="004A1826" w:rsidRDefault="00765761" w:rsidP="00AF6911">
            <w:pPr>
              <w:rPr>
                <w:rFonts w:ascii="Arial" w:hAnsi="Arial" w:cs="Arial"/>
              </w:rPr>
            </w:pPr>
            <w:r w:rsidRPr="004A1826">
              <w:rPr>
                <w:rFonts w:ascii="Arial" w:hAnsi="Arial" w:cs="Arial"/>
              </w:rPr>
              <w:t xml:space="preserve">Developmental Data </w:t>
            </w:r>
          </w:p>
        </w:tc>
        <w:tc>
          <w:tcPr>
            <w:tcW w:w="2250" w:type="dxa"/>
          </w:tcPr>
          <w:p w:rsidR="00765761" w:rsidRPr="004A1826" w:rsidRDefault="00765761" w:rsidP="00AF6911">
            <w:pPr>
              <w:rPr>
                <w:rFonts w:ascii="Arial" w:hAnsi="Arial" w:cs="Arial"/>
              </w:rPr>
            </w:pPr>
            <w:r w:rsidRPr="004A1826">
              <w:rPr>
                <w:rFonts w:ascii="Arial" w:hAnsi="Arial" w:cs="Arial"/>
              </w:rPr>
              <w:t>Learning Style</w:t>
            </w:r>
          </w:p>
        </w:tc>
        <w:tc>
          <w:tcPr>
            <w:tcW w:w="1897" w:type="dxa"/>
          </w:tcPr>
          <w:p w:rsidR="00765761" w:rsidRPr="004A1826" w:rsidRDefault="00765761" w:rsidP="00AF6911">
            <w:pPr>
              <w:rPr>
                <w:rFonts w:ascii="Arial" w:hAnsi="Arial" w:cs="Arial"/>
              </w:rPr>
            </w:pPr>
            <w:r w:rsidRPr="004A1826">
              <w:rPr>
                <w:rFonts w:ascii="Arial" w:hAnsi="Arial" w:cs="Arial"/>
              </w:rPr>
              <w:t>Objective Anecdotal Notes</w:t>
            </w:r>
          </w:p>
        </w:tc>
      </w:tr>
      <w:tr w:rsidR="00765761" w:rsidRPr="00004D46" w:rsidTr="00765761">
        <w:tc>
          <w:tcPr>
            <w:tcW w:w="1164" w:type="dxa"/>
          </w:tcPr>
          <w:p w:rsidR="00765761" w:rsidRPr="00765761" w:rsidRDefault="00765761" w:rsidP="00AF6911">
            <w:pPr>
              <w:rPr>
                <w:rFonts w:ascii="Arial" w:hAnsi="Arial" w:cs="Arial"/>
              </w:rPr>
            </w:pPr>
            <w:r>
              <w:rPr>
                <w:rFonts w:ascii="Arial" w:hAnsi="Arial" w:cs="Arial"/>
              </w:rPr>
              <w:t>15</w:t>
            </w:r>
          </w:p>
        </w:tc>
        <w:tc>
          <w:tcPr>
            <w:tcW w:w="1861" w:type="dxa"/>
          </w:tcPr>
          <w:p w:rsidR="00765761" w:rsidRPr="00765761" w:rsidRDefault="00765761" w:rsidP="00AF6911">
            <w:pPr>
              <w:rPr>
                <w:rFonts w:ascii="Arial" w:hAnsi="Arial" w:cs="Arial"/>
              </w:rPr>
            </w:pPr>
            <w:r>
              <w:rPr>
                <w:rFonts w:ascii="Arial" w:hAnsi="Arial" w:cs="Arial"/>
              </w:rPr>
              <w:t>English Language Learners</w:t>
            </w:r>
          </w:p>
        </w:tc>
        <w:tc>
          <w:tcPr>
            <w:tcW w:w="2250" w:type="dxa"/>
          </w:tcPr>
          <w:p w:rsidR="00765761" w:rsidRPr="00765761" w:rsidRDefault="00765761" w:rsidP="00AF6911">
            <w:pPr>
              <w:rPr>
                <w:rFonts w:ascii="Arial" w:hAnsi="Arial" w:cs="Arial"/>
              </w:rPr>
            </w:pPr>
            <w:r>
              <w:rPr>
                <w:rFonts w:ascii="Arial" w:hAnsi="Arial" w:cs="Arial"/>
              </w:rPr>
              <w:t>All of our ELLs know enough English to hold a conversation, but academic languag</w:t>
            </w:r>
            <w:r w:rsidR="00227ED7">
              <w:rPr>
                <w:rFonts w:ascii="Arial" w:hAnsi="Arial" w:cs="Arial"/>
              </w:rPr>
              <w:t xml:space="preserve">e is difficult for them to understand. </w:t>
            </w:r>
            <w:r>
              <w:rPr>
                <w:rFonts w:ascii="Arial" w:hAnsi="Arial" w:cs="Arial"/>
              </w:rPr>
              <w:t xml:space="preserve"> </w:t>
            </w:r>
          </w:p>
        </w:tc>
        <w:tc>
          <w:tcPr>
            <w:tcW w:w="1897" w:type="dxa"/>
          </w:tcPr>
          <w:p w:rsidR="00765761" w:rsidRPr="00765761" w:rsidRDefault="00765761" w:rsidP="00AF6911">
            <w:pPr>
              <w:rPr>
                <w:rFonts w:ascii="Arial" w:hAnsi="Arial" w:cs="Arial"/>
              </w:rPr>
            </w:pPr>
            <w:r>
              <w:rPr>
                <w:rFonts w:ascii="Arial" w:hAnsi="Arial" w:cs="Arial"/>
              </w:rPr>
              <w:t xml:space="preserve">The CT and I often use a combination of English and Spanish during Instruction to ensure that they are understanding the content that is being taught. </w:t>
            </w:r>
          </w:p>
        </w:tc>
      </w:tr>
      <w:tr w:rsidR="00765761" w:rsidRPr="00004D46" w:rsidTr="00765761">
        <w:tc>
          <w:tcPr>
            <w:tcW w:w="1164" w:type="dxa"/>
          </w:tcPr>
          <w:p w:rsidR="00765761" w:rsidRPr="00765761" w:rsidRDefault="00765761" w:rsidP="00AF6911">
            <w:pPr>
              <w:rPr>
                <w:rFonts w:ascii="Arial" w:hAnsi="Arial" w:cs="Arial"/>
              </w:rPr>
            </w:pPr>
            <w:r>
              <w:rPr>
                <w:rFonts w:ascii="Arial" w:hAnsi="Arial" w:cs="Arial"/>
              </w:rPr>
              <w:lastRenderedPageBreak/>
              <w:t>2</w:t>
            </w:r>
          </w:p>
        </w:tc>
        <w:tc>
          <w:tcPr>
            <w:tcW w:w="1861" w:type="dxa"/>
          </w:tcPr>
          <w:p w:rsidR="00765761" w:rsidRPr="00765761" w:rsidRDefault="00765761" w:rsidP="00AF6911">
            <w:pPr>
              <w:rPr>
                <w:rFonts w:ascii="Arial" w:hAnsi="Arial" w:cs="Arial"/>
              </w:rPr>
            </w:pPr>
            <w:r>
              <w:rPr>
                <w:rFonts w:ascii="Arial" w:hAnsi="Arial" w:cs="Arial"/>
              </w:rPr>
              <w:t>Individual Education Plans</w:t>
            </w:r>
          </w:p>
        </w:tc>
        <w:tc>
          <w:tcPr>
            <w:tcW w:w="2250" w:type="dxa"/>
          </w:tcPr>
          <w:p w:rsidR="00765761" w:rsidRPr="00765761" w:rsidRDefault="00765761" w:rsidP="00AF6911">
            <w:pPr>
              <w:rPr>
                <w:rFonts w:ascii="Arial" w:hAnsi="Arial" w:cs="Arial"/>
              </w:rPr>
            </w:pPr>
            <w:r>
              <w:rPr>
                <w:rFonts w:ascii="Arial" w:hAnsi="Arial" w:cs="Arial"/>
              </w:rPr>
              <w:t xml:space="preserve">These students are hard workers and try no matter how difficult a task may be for them.  They are both working below a fourth grade level and are pulled out of the classroom multiple times a day, which makes it difficult for them to complete work in our classroom.  </w:t>
            </w:r>
            <w:r w:rsidRPr="00765761">
              <w:rPr>
                <w:rFonts w:ascii="Arial" w:hAnsi="Arial" w:cs="Arial"/>
              </w:rPr>
              <w:t xml:space="preserve"> </w:t>
            </w:r>
          </w:p>
        </w:tc>
        <w:tc>
          <w:tcPr>
            <w:tcW w:w="1897" w:type="dxa"/>
          </w:tcPr>
          <w:p w:rsidR="00765761" w:rsidRPr="00765761" w:rsidRDefault="0057521C" w:rsidP="00AF6911">
            <w:pPr>
              <w:rPr>
                <w:rFonts w:ascii="Arial" w:hAnsi="Arial" w:cs="Arial"/>
              </w:rPr>
            </w:pPr>
            <w:r>
              <w:rPr>
                <w:rFonts w:ascii="Arial" w:hAnsi="Arial" w:cs="Arial"/>
              </w:rPr>
              <w:t xml:space="preserve">These students should continue to receive assistance from their resource teacher in order to be successful in the resource room, and in the general education classroom. </w:t>
            </w:r>
          </w:p>
          <w:p w:rsidR="00765761" w:rsidRPr="00765761" w:rsidRDefault="00765761" w:rsidP="00AF6911">
            <w:pPr>
              <w:rPr>
                <w:rFonts w:ascii="Arial" w:hAnsi="Arial" w:cs="Arial"/>
              </w:rPr>
            </w:pPr>
          </w:p>
        </w:tc>
      </w:tr>
    </w:tbl>
    <w:p w:rsidR="00B87EFA" w:rsidRPr="00004D46" w:rsidRDefault="00B87EFA" w:rsidP="00E505D9">
      <w:pPr>
        <w:spacing w:line="480" w:lineRule="auto"/>
        <w:rPr>
          <w:rFonts w:ascii="Arial" w:hAnsi="Arial" w:cs="Arial"/>
        </w:rPr>
      </w:pPr>
    </w:p>
    <w:p w:rsidR="00B14D20" w:rsidRPr="00004D46" w:rsidRDefault="00B14D20" w:rsidP="00B14D20">
      <w:pPr>
        <w:pStyle w:val="ListParagraph"/>
        <w:numPr>
          <w:ilvl w:val="0"/>
          <w:numId w:val="1"/>
        </w:numPr>
        <w:spacing w:line="480" w:lineRule="auto"/>
        <w:rPr>
          <w:rFonts w:ascii="Arial" w:hAnsi="Arial" w:cs="Arial"/>
        </w:rPr>
      </w:pPr>
      <w:r w:rsidRPr="00004D46">
        <w:rPr>
          <w:rFonts w:ascii="Arial" w:hAnsi="Arial" w:cs="Arial"/>
        </w:rPr>
        <w:t>Implications these factors may have on instructional planning</w:t>
      </w:r>
    </w:p>
    <w:p w:rsidR="00B14D20" w:rsidRPr="00004D46" w:rsidRDefault="00B14D20" w:rsidP="00B14D20">
      <w:pPr>
        <w:spacing w:line="480" w:lineRule="auto"/>
        <w:ind w:firstLine="720"/>
        <w:rPr>
          <w:rFonts w:ascii="Arial" w:hAnsi="Arial" w:cs="Arial"/>
        </w:rPr>
      </w:pPr>
      <w:r w:rsidRPr="00004D46">
        <w:rPr>
          <w:rFonts w:ascii="Arial" w:hAnsi="Arial" w:cs="Arial"/>
        </w:rPr>
        <w:t xml:space="preserve">This class has shown </w:t>
      </w:r>
      <w:r>
        <w:rPr>
          <w:rFonts w:ascii="Arial" w:hAnsi="Arial" w:cs="Arial"/>
        </w:rPr>
        <w:t>a strong demand for the need to work with partners, as it allows them time to socialize and prohibits them from losing focus</w:t>
      </w:r>
      <w:r w:rsidRPr="00004D46">
        <w:rPr>
          <w:rFonts w:ascii="Arial" w:hAnsi="Arial" w:cs="Arial"/>
        </w:rPr>
        <w:t xml:space="preserve">. This includes the students who are on IEP’s </w:t>
      </w:r>
      <w:r w:rsidR="00BB0000">
        <w:rPr>
          <w:rFonts w:ascii="Arial" w:hAnsi="Arial" w:cs="Arial"/>
        </w:rPr>
        <w:t xml:space="preserve">and ELLs </w:t>
      </w:r>
      <w:r w:rsidRPr="00004D46">
        <w:rPr>
          <w:rFonts w:ascii="Arial" w:hAnsi="Arial" w:cs="Arial"/>
        </w:rPr>
        <w:t xml:space="preserve">but also many others in the class. The </w:t>
      </w:r>
      <w:r w:rsidR="00BB0000">
        <w:rPr>
          <w:rFonts w:ascii="Arial" w:hAnsi="Arial" w:cs="Arial"/>
        </w:rPr>
        <w:t>chapter</w:t>
      </w:r>
      <w:r w:rsidRPr="00004D46">
        <w:rPr>
          <w:rFonts w:ascii="Arial" w:hAnsi="Arial" w:cs="Arial"/>
        </w:rPr>
        <w:t xml:space="preserve"> can be extended if more time is necessary to complete lessons or to understand a skill better. As the teacher</w:t>
      </w:r>
      <w:r w:rsidR="00BB0000">
        <w:rPr>
          <w:rFonts w:ascii="Arial" w:hAnsi="Arial" w:cs="Arial"/>
        </w:rPr>
        <w:t>,</w:t>
      </w:r>
      <w:r w:rsidRPr="00004D46">
        <w:rPr>
          <w:rFonts w:ascii="Arial" w:hAnsi="Arial" w:cs="Arial"/>
        </w:rPr>
        <w:t xml:space="preserve"> I will be available to meet with the struggling students while they are completing independent activities. </w:t>
      </w:r>
    </w:p>
    <w:p w:rsidR="00AF6911" w:rsidRDefault="00B14D20" w:rsidP="00CE4B5F">
      <w:pPr>
        <w:spacing w:line="480" w:lineRule="auto"/>
        <w:rPr>
          <w:rFonts w:ascii="Arial" w:hAnsi="Arial" w:cs="Arial"/>
        </w:rPr>
      </w:pPr>
      <w:r w:rsidRPr="00004D46">
        <w:rPr>
          <w:rFonts w:ascii="Arial" w:hAnsi="Arial" w:cs="Arial"/>
        </w:rPr>
        <w:t xml:space="preserve">I am planning on building activities that students will have the ability to work with others in order to have assistance without it needing to be me. However, I also will have the students complete activities on their own so I can gauge their learning. I will have informal assessments throughout the unit as well as some formative assessments that I will collect to judge learning. I will give </w:t>
      </w:r>
      <w:r w:rsidR="00D76EC1">
        <w:rPr>
          <w:rFonts w:ascii="Arial" w:hAnsi="Arial" w:cs="Arial"/>
        </w:rPr>
        <w:t>the students a short pre-assessment that will require them to show what they already know about multiplication.  Their final assessment will consist of the material that we have covered in the chapter</w:t>
      </w:r>
      <w:r w:rsidRPr="00004D46">
        <w:rPr>
          <w:rFonts w:ascii="Arial" w:hAnsi="Arial" w:cs="Arial"/>
        </w:rPr>
        <w:t>. The activities may need to be adjusted for both higher and lower level learners.</w:t>
      </w:r>
    </w:p>
    <w:p w:rsidR="00027BB6" w:rsidRPr="00004D46" w:rsidRDefault="00027BB6" w:rsidP="00027BB6">
      <w:pPr>
        <w:spacing w:line="480" w:lineRule="auto"/>
        <w:rPr>
          <w:rFonts w:ascii="Arial" w:hAnsi="Arial" w:cs="Arial"/>
          <w:b/>
        </w:rPr>
      </w:pPr>
      <w:r w:rsidRPr="00004D46">
        <w:rPr>
          <w:rFonts w:ascii="Arial" w:hAnsi="Arial" w:cs="Arial"/>
          <w:b/>
        </w:rPr>
        <w:lastRenderedPageBreak/>
        <w:t>Section 2 Learning Goals/Outcomes</w:t>
      </w:r>
    </w:p>
    <w:p w:rsidR="00027BB6" w:rsidRPr="00004D46" w:rsidRDefault="00027BB6" w:rsidP="00027BB6">
      <w:pPr>
        <w:pStyle w:val="ListParagraph"/>
        <w:numPr>
          <w:ilvl w:val="0"/>
          <w:numId w:val="1"/>
        </w:numPr>
        <w:spacing w:line="480" w:lineRule="auto"/>
        <w:rPr>
          <w:rFonts w:ascii="Arial" w:hAnsi="Arial" w:cs="Arial"/>
        </w:rPr>
      </w:pPr>
      <w:r w:rsidRPr="00004D46">
        <w:rPr>
          <w:rFonts w:ascii="Arial" w:hAnsi="Arial" w:cs="Arial"/>
        </w:rPr>
        <w:t>Description of and background of learning goals selected</w:t>
      </w:r>
    </w:p>
    <w:p w:rsidR="00027BB6" w:rsidRPr="00004D46" w:rsidRDefault="00027BB6" w:rsidP="00027BB6">
      <w:pPr>
        <w:spacing w:line="480" w:lineRule="auto"/>
        <w:rPr>
          <w:rFonts w:ascii="Arial" w:hAnsi="Arial" w:cs="Arial"/>
        </w:rPr>
      </w:pPr>
      <w:r w:rsidRPr="00004D46">
        <w:rPr>
          <w:rFonts w:ascii="Arial" w:hAnsi="Arial" w:cs="Arial"/>
        </w:rPr>
        <w:t xml:space="preserve">Within this unit students are supposed to be learning what </w:t>
      </w:r>
      <w:r>
        <w:rPr>
          <w:rFonts w:ascii="Arial" w:hAnsi="Arial" w:cs="Arial"/>
        </w:rPr>
        <w:t>how to multiply a one digit number by one, two, and three digit numbers</w:t>
      </w:r>
      <w:r w:rsidRPr="00004D46">
        <w:rPr>
          <w:rFonts w:ascii="Arial" w:hAnsi="Arial" w:cs="Arial"/>
        </w:rPr>
        <w:t xml:space="preserve">. They will learn </w:t>
      </w:r>
      <w:r>
        <w:rPr>
          <w:rFonts w:ascii="Arial" w:hAnsi="Arial" w:cs="Arial"/>
        </w:rPr>
        <w:t>various strategies to help them master these concepts as we go along</w:t>
      </w:r>
      <w:r w:rsidRPr="00004D46">
        <w:rPr>
          <w:rFonts w:ascii="Arial" w:hAnsi="Arial" w:cs="Arial"/>
        </w:rPr>
        <w:t xml:space="preserve">. We will discuss </w:t>
      </w:r>
      <w:r>
        <w:rPr>
          <w:rFonts w:ascii="Arial" w:hAnsi="Arial" w:cs="Arial"/>
        </w:rPr>
        <w:t>story problems, estimation, Distributive Property, and partial product</w:t>
      </w:r>
      <w:r w:rsidRPr="00004D46">
        <w:rPr>
          <w:rFonts w:ascii="Arial" w:hAnsi="Arial" w:cs="Arial"/>
        </w:rPr>
        <w:t xml:space="preserve">. </w:t>
      </w:r>
      <w:r>
        <w:rPr>
          <w:rFonts w:ascii="Arial" w:hAnsi="Arial" w:cs="Arial"/>
        </w:rPr>
        <w:t>Every day, the students will complete a Daily Math Review, which will consist of two to four math problems, as an anticipatory set to retain the knowledge that they have acquired</w:t>
      </w:r>
      <w:r w:rsidRPr="00004D46">
        <w:rPr>
          <w:rFonts w:ascii="Arial" w:hAnsi="Arial" w:cs="Arial"/>
        </w:rPr>
        <w:t xml:space="preserve">. A few other tools will be introduced to the students but examined more in the future. </w:t>
      </w:r>
    </w:p>
    <w:p w:rsidR="00211146" w:rsidRDefault="00211146" w:rsidP="00EB325C">
      <w:pPr>
        <w:spacing w:line="480" w:lineRule="auto"/>
        <w:ind w:firstLine="720"/>
        <w:rPr>
          <w:rFonts w:ascii="Arial" w:hAnsi="Arial" w:cs="Arial"/>
        </w:rPr>
      </w:pPr>
      <w:r>
        <w:rPr>
          <w:rFonts w:ascii="Arial" w:hAnsi="Arial" w:cs="Arial"/>
        </w:rPr>
        <w:t xml:space="preserve">I will know (knowledge): how to </w:t>
      </w:r>
      <w:r w:rsidRPr="00211146">
        <w:rPr>
          <w:rFonts w:ascii="Arial" w:hAnsi="Arial" w:cs="Arial"/>
        </w:rPr>
        <w:t xml:space="preserve">use multiplication and regrouping strategies to complete a “Show What You Know”. </w:t>
      </w:r>
    </w:p>
    <w:p w:rsidR="00211146" w:rsidRDefault="00211146" w:rsidP="00EB325C">
      <w:pPr>
        <w:spacing w:line="480" w:lineRule="auto"/>
        <w:ind w:firstLine="720"/>
        <w:rPr>
          <w:rFonts w:ascii="Arial" w:hAnsi="Arial" w:cs="Arial"/>
        </w:rPr>
      </w:pPr>
      <w:r>
        <w:rPr>
          <w:rFonts w:ascii="Arial" w:hAnsi="Arial" w:cs="Arial"/>
        </w:rPr>
        <w:t>I will be able to (skill):</w:t>
      </w:r>
      <w:r w:rsidR="00CA5AE9">
        <w:rPr>
          <w:rFonts w:ascii="Arial" w:hAnsi="Arial" w:cs="Arial"/>
        </w:rPr>
        <w:t xml:space="preserve"> complete the pre-test</w:t>
      </w:r>
    </w:p>
    <w:p w:rsidR="00211146" w:rsidRDefault="003B57B4" w:rsidP="00EB325C">
      <w:pPr>
        <w:spacing w:line="480" w:lineRule="auto"/>
        <w:ind w:firstLine="720"/>
        <w:rPr>
          <w:rFonts w:ascii="Arial" w:hAnsi="Arial" w:cs="Arial"/>
        </w:rPr>
      </w:pPr>
      <w:r>
        <w:rPr>
          <w:rFonts w:ascii="Arial" w:hAnsi="Arial" w:cs="Arial"/>
        </w:rPr>
        <w:t>MA.4.1.3 Computation: Students will compute fluently and accurately using appropriate strategies and tools.</w:t>
      </w:r>
    </w:p>
    <w:p w:rsidR="00EB325C" w:rsidRPr="00004D46" w:rsidRDefault="00EB325C" w:rsidP="00EB325C">
      <w:pPr>
        <w:spacing w:line="480" w:lineRule="auto"/>
        <w:ind w:firstLine="720"/>
        <w:rPr>
          <w:rFonts w:ascii="Arial" w:hAnsi="Arial" w:cs="Arial"/>
        </w:rPr>
      </w:pPr>
      <w:r w:rsidRPr="00004D46">
        <w:rPr>
          <w:rFonts w:ascii="Arial" w:hAnsi="Arial" w:cs="Arial"/>
        </w:rPr>
        <w:t xml:space="preserve">I will know (knowledge): </w:t>
      </w:r>
      <w:r>
        <w:rPr>
          <w:rFonts w:ascii="Arial" w:hAnsi="Arial" w:cs="Arial"/>
        </w:rPr>
        <w:t>how to transform a comparison statement into a multiplication equation.</w:t>
      </w:r>
    </w:p>
    <w:p w:rsidR="00EB325C" w:rsidRPr="00004D46" w:rsidRDefault="00EB325C" w:rsidP="00EB325C">
      <w:pPr>
        <w:spacing w:line="480" w:lineRule="auto"/>
        <w:rPr>
          <w:rFonts w:ascii="Arial" w:hAnsi="Arial" w:cs="Arial"/>
        </w:rPr>
      </w:pPr>
      <w:r w:rsidRPr="00004D46">
        <w:rPr>
          <w:rFonts w:ascii="Arial" w:hAnsi="Arial" w:cs="Arial"/>
        </w:rPr>
        <w:tab/>
        <w:t xml:space="preserve">I will be able to (skill): </w:t>
      </w:r>
      <w:r w:rsidR="0075517E">
        <w:rPr>
          <w:rFonts w:ascii="Arial" w:hAnsi="Arial" w:cs="Arial"/>
        </w:rPr>
        <w:t>write and solve</w:t>
      </w:r>
      <w:r>
        <w:rPr>
          <w:rFonts w:ascii="Arial" w:hAnsi="Arial" w:cs="Arial"/>
        </w:rPr>
        <w:t xml:space="preserve"> multiplication equations.</w:t>
      </w:r>
    </w:p>
    <w:p w:rsidR="003B57B4" w:rsidRDefault="003B57B4" w:rsidP="003B57B4">
      <w:pPr>
        <w:spacing w:line="480" w:lineRule="auto"/>
        <w:ind w:firstLine="720"/>
        <w:rPr>
          <w:rFonts w:ascii="Arial" w:hAnsi="Arial" w:cs="Arial"/>
        </w:rPr>
      </w:pPr>
      <w:r>
        <w:rPr>
          <w:rFonts w:ascii="Arial" w:hAnsi="Arial" w:cs="Arial"/>
        </w:rPr>
        <w:t>MA.4.1.3 Computation: Students will compute fluently and accurately using appropriate strategies and tools.</w:t>
      </w:r>
    </w:p>
    <w:p w:rsidR="00EB325C" w:rsidRPr="00004D46" w:rsidRDefault="00EB325C" w:rsidP="00EB325C">
      <w:pPr>
        <w:spacing w:line="480" w:lineRule="auto"/>
        <w:ind w:firstLine="720"/>
        <w:rPr>
          <w:rFonts w:ascii="Arial" w:hAnsi="Arial" w:cs="Arial"/>
        </w:rPr>
      </w:pPr>
      <w:r w:rsidRPr="00004D46">
        <w:rPr>
          <w:rFonts w:ascii="Arial" w:hAnsi="Arial" w:cs="Arial"/>
        </w:rPr>
        <w:t xml:space="preserve">I will know (knowledge): </w:t>
      </w:r>
      <w:r w:rsidR="00461641">
        <w:rPr>
          <w:rFonts w:ascii="Arial" w:hAnsi="Arial" w:cs="Arial"/>
        </w:rPr>
        <w:t>how to multiply tens, hundreds, and thousands by whole numbers through 10.</w:t>
      </w:r>
    </w:p>
    <w:p w:rsidR="00EB325C" w:rsidRPr="00004D46" w:rsidRDefault="00EB325C" w:rsidP="00EB325C">
      <w:pPr>
        <w:spacing w:line="480" w:lineRule="auto"/>
        <w:rPr>
          <w:rFonts w:ascii="Arial" w:hAnsi="Arial" w:cs="Arial"/>
        </w:rPr>
      </w:pPr>
      <w:r w:rsidRPr="00004D46">
        <w:rPr>
          <w:rFonts w:ascii="Arial" w:hAnsi="Arial" w:cs="Arial"/>
        </w:rPr>
        <w:tab/>
        <w:t xml:space="preserve">I will be able to (skill): </w:t>
      </w:r>
      <w:r w:rsidR="00461641">
        <w:rPr>
          <w:rFonts w:ascii="Arial" w:hAnsi="Arial" w:cs="Arial"/>
        </w:rPr>
        <w:t>draw pictures to help solve equations.</w:t>
      </w:r>
    </w:p>
    <w:p w:rsidR="00EB325C" w:rsidRDefault="003B57B4" w:rsidP="003B57B4">
      <w:pPr>
        <w:spacing w:line="480" w:lineRule="auto"/>
        <w:ind w:firstLine="720"/>
        <w:rPr>
          <w:rFonts w:ascii="Arial" w:hAnsi="Arial" w:cs="Arial"/>
        </w:rPr>
      </w:pPr>
      <w:r w:rsidRPr="003B57B4">
        <w:rPr>
          <w:rFonts w:ascii="Arial" w:hAnsi="Arial" w:cs="Arial"/>
        </w:rPr>
        <w:lastRenderedPageBreak/>
        <w:t>MA.4.1.3 Computation: Students will compute fluently and accurately using appropriate strategies and tools.</w:t>
      </w:r>
    </w:p>
    <w:p w:rsidR="003B57B4" w:rsidRPr="00004D46" w:rsidRDefault="003B57B4" w:rsidP="003B57B4">
      <w:pPr>
        <w:spacing w:line="480" w:lineRule="auto"/>
        <w:ind w:firstLine="720"/>
        <w:rPr>
          <w:rFonts w:ascii="Arial" w:hAnsi="Arial" w:cs="Arial"/>
        </w:rPr>
      </w:pPr>
      <w:r>
        <w:rPr>
          <w:rFonts w:ascii="Arial" w:hAnsi="Arial" w:cs="Arial"/>
        </w:rPr>
        <w:t>MA.4.1.3.c Multiply two-digit whole numbers</w:t>
      </w:r>
    </w:p>
    <w:p w:rsidR="00EB325C" w:rsidRPr="00004D46" w:rsidRDefault="00EB325C" w:rsidP="00EB325C">
      <w:pPr>
        <w:spacing w:line="480" w:lineRule="auto"/>
        <w:ind w:firstLine="720"/>
        <w:rPr>
          <w:rFonts w:ascii="Arial" w:hAnsi="Arial" w:cs="Arial"/>
        </w:rPr>
      </w:pPr>
      <w:r w:rsidRPr="00004D46">
        <w:rPr>
          <w:rFonts w:ascii="Arial" w:hAnsi="Arial" w:cs="Arial"/>
        </w:rPr>
        <w:t xml:space="preserve">I will know (knowledge): </w:t>
      </w:r>
      <w:r w:rsidR="0005471D">
        <w:rPr>
          <w:rFonts w:ascii="Arial" w:hAnsi="Arial" w:cs="Arial"/>
        </w:rPr>
        <w:t>how to estimate products by rounding and determine if exact answers to multiplication problems are reasonable.</w:t>
      </w:r>
    </w:p>
    <w:p w:rsidR="00EB325C" w:rsidRPr="00004D46" w:rsidRDefault="00EB325C" w:rsidP="00EB325C">
      <w:pPr>
        <w:spacing w:line="480" w:lineRule="auto"/>
        <w:rPr>
          <w:rFonts w:ascii="Arial" w:hAnsi="Arial" w:cs="Arial"/>
        </w:rPr>
      </w:pPr>
      <w:r w:rsidRPr="00004D46">
        <w:rPr>
          <w:rFonts w:ascii="Arial" w:hAnsi="Arial" w:cs="Arial"/>
        </w:rPr>
        <w:tab/>
        <w:t xml:space="preserve">I will be able to (skill): </w:t>
      </w:r>
      <w:r w:rsidR="0005471D">
        <w:rPr>
          <w:rFonts w:ascii="Arial" w:hAnsi="Arial" w:cs="Arial"/>
        </w:rPr>
        <w:t>estimate all original multiplication problems in order to check my answers.</w:t>
      </w:r>
    </w:p>
    <w:p w:rsidR="00E32193" w:rsidRDefault="00E32193" w:rsidP="00E32193">
      <w:pPr>
        <w:spacing w:line="480" w:lineRule="auto"/>
        <w:ind w:firstLine="720"/>
        <w:rPr>
          <w:rFonts w:ascii="Arial" w:hAnsi="Arial" w:cs="Arial"/>
        </w:rPr>
      </w:pPr>
      <w:r w:rsidRPr="003B57B4">
        <w:rPr>
          <w:rFonts w:ascii="Arial" w:hAnsi="Arial" w:cs="Arial"/>
        </w:rPr>
        <w:t>MA.4.1.3 Computation: Students will compute fluently and accurately using appropriate strategies and tools.</w:t>
      </w:r>
    </w:p>
    <w:p w:rsidR="00E32193" w:rsidRDefault="00E32193" w:rsidP="00E32193">
      <w:pPr>
        <w:spacing w:line="480" w:lineRule="auto"/>
        <w:ind w:firstLine="720"/>
        <w:rPr>
          <w:rFonts w:ascii="Arial" w:hAnsi="Arial" w:cs="Arial"/>
        </w:rPr>
      </w:pPr>
      <w:r>
        <w:rPr>
          <w:rFonts w:ascii="Arial" w:hAnsi="Arial" w:cs="Arial"/>
        </w:rPr>
        <w:t>MA.4.1.3.c Multiply two-digit whole numbers</w:t>
      </w:r>
    </w:p>
    <w:p w:rsidR="00EB325C" w:rsidRPr="00004D46" w:rsidRDefault="006363BA" w:rsidP="002F7B6C">
      <w:pPr>
        <w:spacing w:line="480" w:lineRule="auto"/>
        <w:ind w:firstLine="720"/>
        <w:rPr>
          <w:rFonts w:ascii="Arial" w:hAnsi="Arial" w:cs="Arial"/>
        </w:rPr>
      </w:pPr>
      <w:r>
        <w:rPr>
          <w:rFonts w:ascii="Arial" w:hAnsi="Arial" w:cs="Arial"/>
        </w:rPr>
        <w:t xml:space="preserve">MA.4.1.4. Estimation: Students will estimate and check reasonableness of answers using appropriate strategies and tools. </w:t>
      </w:r>
    </w:p>
    <w:p w:rsidR="00EB325C" w:rsidRPr="00004D46" w:rsidRDefault="00EB325C" w:rsidP="00EB325C">
      <w:pPr>
        <w:spacing w:line="480" w:lineRule="auto"/>
        <w:ind w:firstLine="720"/>
        <w:rPr>
          <w:rFonts w:ascii="Arial" w:hAnsi="Arial" w:cs="Arial"/>
        </w:rPr>
      </w:pPr>
      <w:r w:rsidRPr="00004D46">
        <w:rPr>
          <w:rFonts w:ascii="Arial" w:hAnsi="Arial" w:cs="Arial"/>
        </w:rPr>
        <w:t xml:space="preserve">I will know (knowledge): </w:t>
      </w:r>
      <w:r w:rsidR="007A0173">
        <w:rPr>
          <w:rFonts w:ascii="Arial" w:hAnsi="Arial" w:cs="Arial"/>
        </w:rPr>
        <w:t>how to use the Distributive Property to multiply a 2-digit number by a 1-digit number.</w:t>
      </w:r>
    </w:p>
    <w:p w:rsidR="00EB325C" w:rsidRPr="00004D46" w:rsidRDefault="00EB325C" w:rsidP="00EB325C">
      <w:pPr>
        <w:spacing w:line="480" w:lineRule="auto"/>
        <w:rPr>
          <w:rFonts w:ascii="Arial" w:hAnsi="Arial" w:cs="Arial"/>
        </w:rPr>
      </w:pPr>
      <w:r w:rsidRPr="00004D46">
        <w:rPr>
          <w:rFonts w:ascii="Arial" w:hAnsi="Arial" w:cs="Arial"/>
        </w:rPr>
        <w:tab/>
        <w:t xml:space="preserve">I will be able to (skill): </w:t>
      </w:r>
      <w:r w:rsidR="007A0173">
        <w:rPr>
          <w:rFonts w:ascii="Arial" w:hAnsi="Arial" w:cs="Arial"/>
        </w:rPr>
        <w:t>use base ten blocks to help me solve problems.</w:t>
      </w:r>
    </w:p>
    <w:p w:rsidR="00BC229A" w:rsidRDefault="00BC229A" w:rsidP="00BC229A">
      <w:pPr>
        <w:spacing w:line="480" w:lineRule="auto"/>
        <w:ind w:firstLine="720"/>
        <w:rPr>
          <w:rFonts w:ascii="Arial" w:hAnsi="Arial" w:cs="Arial"/>
        </w:rPr>
      </w:pPr>
      <w:r w:rsidRPr="003B57B4">
        <w:rPr>
          <w:rFonts w:ascii="Arial" w:hAnsi="Arial" w:cs="Arial"/>
        </w:rPr>
        <w:t>MA.4.1.3 Computation: Students will compute fluently and accurately using appropriate strategies and tools.</w:t>
      </w:r>
    </w:p>
    <w:p w:rsidR="00BC229A" w:rsidRDefault="00BC229A" w:rsidP="00BC229A">
      <w:pPr>
        <w:spacing w:line="480" w:lineRule="auto"/>
        <w:ind w:firstLine="720"/>
        <w:rPr>
          <w:rFonts w:ascii="Arial" w:hAnsi="Arial" w:cs="Arial"/>
        </w:rPr>
      </w:pPr>
      <w:r>
        <w:rPr>
          <w:rFonts w:ascii="Arial" w:hAnsi="Arial" w:cs="Arial"/>
        </w:rPr>
        <w:t>MA.4.1.3.c Multiply two-digit whole numbers</w:t>
      </w:r>
    </w:p>
    <w:p w:rsidR="00EB325C" w:rsidRPr="00004D46" w:rsidRDefault="00EB325C" w:rsidP="00EB325C">
      <w:pPr>
        <w:spacing w:line="480" w:lineRule="auto"/>
        <w:ind w:firstLine="720"/>
        <w:rPr>
          <w:rFonts w:ascii="Arial" w:hAnsi="Arial" w:cs="Arial"/>
        </w:rPr>
      </w:pPr>
      <w:r w:rsidRPr="00004D46">
        <w:rPr>
          <w:rFonts w:ascii="Arial" w:hAnsi="Arial" w:cs="Arial"/>
        </w:rPr>
        <w:t xml:space="preserve">I will know (knowledge): </w:t>
      </w:r>
      <w:r w:rsidR="00BB09C7">
        <w:rPr>
          <w:rFonts w:ascii="Arial" w:hAnsi="Arial" w:cs="Arial"/>
        </w:rPr>
        <w:t xml:space="preserve">how to use expanded form to multiply a multidigit number by a 1-digit number. </w:t>
      </w:r>
    </w:p>
    <w:p w:rsidR="00EB325C" w:rsidRPr="00004D46" w:rsidRDefault="00EB325C" w:rsidP="00EB325C">
      <w:pPr>
        <w:spacing w:line="480" w:lineRule="auto"/>
        <w:rPr>
          <w:rFonts w:ascii="Arial" w:hAnsi="Arial" w:cs="Arial"/>
        </w:rPr>
      </w:pPr>
      <w:r w:rsidRPr="00004D46">
        <w:rPr>
          <w:rFonts w:ascii="Arial" w:hAnsi="Arial" w:cs="Arial"/>
        </w:rPr>
        <w:tab/>
        <w:t xml:space="preserve">I will be able to (skill): </w:t>
      </w:r>
      <w:r w:rsidR="000F3BE4">
        <w:rPr>
          <w:rFonts w:ascii="Arial" w:hAnsi="Arial" w:cs="Arial"/>
        </w:rPr>
        <w:t>draw a picture to help</w:t>
      </w:r>
      <w:r w:rsidR="00723DCB">
        <w:rPr>
          <w:rFonts w:ascii="Arial" w:hAnsi="Arial" w:cs="Arial"/>
        </w:rPr>
        <w:t xml:space="preserve"> solve problems.</w:t>
      </w:r>
    </w:p>
    <w:p w:rsidR="00BC229A" w:rsidRDefault="00BC229A" w:rsidP="00BC229A">
      <w:pPr>
        <w:spacing w:line="480" w:lineRule="auto"/>
        <w:ind w:firstLine="720"/>
        <w:rPr>
          <w:rFonts w:ascii="Arial" w:hAnsi="Arial" w:cs="Arial"/>
        </w:rPr>
      </w:pPr>
      <w:r w:rsidRPr="003B57B4">
        <w:rPr>
          <w:rFonts w:ascii="Arial" w:hAnsi="Arial" w:cs="Arial"/>
        </w:rPr>
        <w:t>MA.4.1.3 Computation: Students will compute fluently and accurately using appropriate strategies and tools.</w:t>
      </w:r>
    </w:p>
    <w:p w:rsidR="00BC229A" w:rsidRDefault="00BC229A" w:rsidP="00BC229A">
      <w:pPr>
        <w:spacing w:line="480" w:lineRule="auto"/>
        <w:ind w:firstLine="720"/>
        <w:rPr>
          <w:rFonts w:ascii="Arial" w:hAnsi="Arial" w:cs="Arial"/>
        </w:rPr>
      </w:pPr>
      <w:r>
        <w:rPr>
          <w:rFonts w:ascii="Arial" w:hAnsi="Arial" w:cs="Arial"/>
        </w:rPr>
        <w:lastRenderedPageBreak/>
        <w:t>MA.4.1.3.c Multiply two-digit whole numbers</w:t>
      </w:r>
    </w:p>
    <w:p w:rsidR="00EB325C" w:rsidRPr="00004D46" w:rsidRDefault="00BC229A" w:rsidP="00BC229A">
      <w:pPr>
        <w:spacing w:line="480" w:lineRule="auto"/>
        <w:rPr>
          <w:rFonts w:ascii="Arial" w:hAnsi="Arial" w:cs="Arial"/>
        </w:rPr>
      </w:pPr>
      <w:r>
        <w:rPr>
          <w:rFonts w:ascii="Arial" w:hAnsi="Arial" w:cs="Arial"/>
        </w:rPr>
        <w:tab/>
      </w:r>
      <w:r w:rsidR="00EB325C" w:rsidRPr="00004D46">
        <w:rPr>
          <w:rFonts w:ascii="Arial" w:hAnsi="Arial" w:cs="Arial"/>
        </w:rPr>
        <w:t xml:space="preserve">I will know (knowledge): how </w:t>
      </w:r>
      <w:r w:rsidR="000F3BE4">
        <w:rPr>
          <w:rFonts w:ascii="Arial" w:hAnsi="Arial" w:cs="Arial"/>
        </w:rPr>
        <w:t>to use place value and partial products to multiply a multidigit number by a 1-digit number.</w:t>
      </w:r>
    </w:p>
    <w:p w:rsidR="00EB325C" w:rsidRPr="00004D46" w:rsidRDefault="00EB325C" w:rsidP="00EB325C">
      <w:pPr>
        <w:spacing w:line="480" w:lineRule="auto"/>
        <w:rPr>
          <w:rFonts w:ascii="Arial" w:hAnsi="Arial" w:cs="Arial"/>
        </w:rPr>
      </w:pPr>
      <w:r w:rsidRPr="00004D46">
        <w:rPr>
          <w:rFonts w:ascii="Arial" w:hAnsi="Arial" w:cs="Arial"/>
        </w:rPr>
        <w:tab/>
        <w:t xml:space="preserve">I will be able to (skill): </w:t>
      </w:r>
      <w:r w:rsidR="000033A2">
        <w:rPr>
          <w:rFonts w:ascii="Arial" w:hAnsi="Arial" w:cs="Arial"/>
        </w:rPr>
        <w:t>use the multiplication strategies I have learned to complete a “Show What You Know”.</w:t>
      </w:r>
    </w:p>
    <w:p w:rsidR="00BC229A" w:rsidRDefault="00BC229A" w:rsidP="00BC229A">
      <w:pPr>
        <w:spacing w:line="480" w:lineRule="auto"/>
        <w:ind w:firstLine="720"/>
        <w:rPr>
          <w:rFonts w:ascii="Arial" w:hAnsi="Arial" w:cs="Arial"/>
        </w:rPr>
      </w:pPr>
      <w:r w:rsidRPr="003B57B4">
        <w:rPr>
          <w:rFonts w:ascii="Arial" w:hAnsi="Arial" w:cs="Arial"/>
        </w:rPr>
        <w:t>MA.4.1.3 Computation: Students will compute fluently and accurately using appropriate strategies and tools.</w:t>
      </w:r>
    </w:p>
    <w:p w:rsidR="00BC229A" w:rsidRDefault="00BC229A" w:rsidP="00BC229A">
      <w:pPr>
        <w:spacing w:line="480" w:lineRule="auto"/>
        <w:ind w:firstLine="720"/>
        <w:rPr>
          <w:rFonts w:ascii="Arial" w:hAnsi="Arial" w:cs="Arial"/>
        </w:rPr>
      </w:pPr>
      <w:r>
        <w:rPr>
          <w:rFonts w:ascii="Arial" w:hAnsi="Arial" w:cs="Arial"/>
        </w:rPr>
        <w:t>MA.4.1.3.c Multiply two-digit whole numbers</w:t>
      </w:r>
    </w:p>
    <w:p w:rsidR="00EB325C" w:rsidRPr="00004D46" w:rsidRDefault="00EB325C" w:rsidP="00EB325C">
      <w:pPr>
        <w:spacing w:line="480" w:lineRule="auto"/>
        <w:rPr>
          <w:rFonts w:ascii="Arial" w:hAnsi="Arial" w:cs="Arial"/>
        </w:rPr>
      </w:pPr>
    </w:p>
    <w:p w:rsidR="00AA19E4" w:rsidRPr="00004D46" w:rsidRDefault="00AA19E4" w:rsidP="00AA19E4">
      <w:pPr>
        <w:spacing w:line="480" w:lineRule="auto"/>
        <w:rPr>
          <w:rFonts w:ascii="Arial" w:hAnsi="Arial" w:cs="Arial"/>
        </w:rPr>
      </w:pPr>
      <w:r w:rsidRPr="00004D46">
        <w:rPr>
          <w:rFonts w:ascii="Arial" w:hAnsi="Arial" w:cs="Arial"/>
          <w:b/>
        </w:rPr>
        <w:t>Section 3 Description of Assessment Plan</w:t>
      </w:r>
    </w:p>
    <w:p w:rsidR="00AA19E4" w:rsidRPr="00004D46" w:rsidRDefault="00AA19E4" w:rsidP="00AA19E4">
      <w:pPr>
        <w:pStyle w:val="ListParagraph"/>
        <w:numPr>
          <w:ilvl w:val="0"/>
          <w:numId w:val="1"/>
        </w:numPr>
        <w:spacing w:line="480" w:lineRule="auto"/>
        <w:rPr>
          <w:rFonts w:ascii="Arial" w:hAnsi="Arial" w:cs="Arial"/>
        </w:rPr>
      </w:pPr>
      <w:r w:rsidRPr="00004D46">
        <w:rPr>
          <w:rFonts w:ascii="Arial" w:hAnsi="Arial" w:cs="Arial"/>
        </w:rPr>
        <w:t>Describe what and how you will assess</w:t>
      </w:r>
    </w:p>
    <w:p w:rsidR="00AA19E4" w:rsidRPr="00004D46" w:rsidRDefault="00AA19E4" w:rsidP="00AA19E4">
      <w:pPr>
        <w:spacing w:line="480" w:lineRule="auto"/>
        <w:rPr>
          <w:rFonts w:ascii="Arial" w:hAnsi="Arial" w:cs="Arial"/>
        </w:rPr>
      </w:pPr>
      <w:r w:rsidRPr="00004D46">
        <w:rPr>
          <w:rFonts w:ascii="Arial" w:hAnsi="Arial" w:cs="Arial"/>
        </w:rPr>
        <w:t xml:space="preserve">Skills will be assessed differently depending on what type of lesson is used to teach the material. Some work will be graded on participation while others will be checked for correct answers. Some lessons do not have a completed activity so this day will be counted toward the participation and effort grade. </w:t>
      </w:r>
    </w:p>
    <w:p w:rsidR="00AA19E4" w:rsidRPr="00004D46" w:rsidRDefault="00AA19E4" w:rsidP="00AA19E4">
      <w:pPr>
        <w:pStyle w:val="ListParagraph"/>
        <w:numPr>
          <w:ilvl w:val="0"/>
          <w:numId w:val="1"/>
        </w:numPr>
        <w:spacing w:line="480" w:lineRule="auto"/>
        <w:rPr>
          <w:rFonts w:ascii="Arial" w:hAnsi="Arial" w:cs="Arial"/>
        </w:rPr>
      </w:pPr>
      <w:r w:rsidRPr="00004D46">
        <w:rPr>
          <w:rFonts w:ascii="Arial" w:hAnsi="Arial" w:cs="Arial"/>
        </w:rPr>
        <w:t>Differentiation for individual needs</w:t>
      </w:r>
    </w:p>
    <w:p w:rsidR="00AA19E4" w:rsidRDefault="00AA19E4" w:rsidP="00AA19E4">
      <w:pPr>
        <w:spacing w:line="480" w:lineRule="auto"/>
        <w:rPr>
          <w:rFonts w:ascii="Arial" w:hAnsi="Arial" w:cs="Arial"/>
        </w:rPr>
      </w:pPr>
      <w:r w:rsidRPr="00004D46">
        <w:rPr>
          <w:rFonts w:ascii="Arial" w:hAnsi="Arial" w:cs="Arial"/>
        </w:rPr>
        <w:t>The work will be altered to fit the needs of the learner</w:t>
      </w:r>
      <w:r w:rsidR="00347BCE">
        <w:rPr>
          <w:rFonts w:ascii="Arial" w:hAnsi="Arial" w:cs="Arial"/>
        </w:rPr>
        <w:t>, especially for ELLs</w:t>
      </w:r>
      <w:r w:rsidRPr="00004D46">
        <w:rPr>
          <w:rFonts w:ascii="Arial" w:hAnsi="Arial" w:cs="Arial"/>
        </w:rPr>
        <w:t xml:space="preserve">. Group activities will be used when the task is too demanding for one student to complete. However, some of the activities do need to be completed by students who struggle, but teacher assistance can be offered as needed except on the tests. The students on IEP’s are able to participate in the class but sometimes their Resource time removes them from the classroom. </w:t>
      </w:r>
    </w:p>
    <w:p w:rsidR="00513179" w:rsidRPr="00004D46" w:rsidRDefault="00513179" w:rsidP="00513179">
      <w:pPr>
        <w:ind w:left="720"/>
        <w:jc w:val="center"/>
        <w:rPr>
          <w:rFonts w:ascii="Arial" w:hAnsi="Arial" w:cs="Arial"/>
          <w:b/>
        </w:rPr>
      </w:pPr>
      <w:r w:rsidRPr="00004D46">
        <w:rPr>
          <w:rFonts w:ascii="Arial" w:hAnsi="Arial" w:cs="Arial"/>
          <w:b/>
        </w:rPr>
        <w:t>Summary Chart of Assessment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513179" w:rsidRPr="00004D46" w:rsidTr="00AF6911">
        <w:tc>
          <w:tcPr>
            <w:tcW w:w="2214" w:type="dxa"/>
            <w:shd w:val="clear" w:color="auto" w:fill="auto"/>
          </w:tcPr>
          <w:p w:rsidR="00513179" w:rsidRPr="00004D46" w:rsidRDefault="00513179" w:rsidP="00AF6911">
            <w:pPr>
              <w:jc w:val="center"/>
              <w:rPr>
                <w:rFonts w:ascii="Arial" w:hAnsi="Arial" w:cs="Arial"/>
                <w:b/>
                <w:i/>
              </w:rPr>
            </w:pPr>
            <w:r w:rsidRPr="00004D46">
              <w:rPr>
                <w:rFonts w:ascii="Arial" w:hAnsi="Arial" w:cs="Arial"/>
                <w:b/>
                <w:i/>
              </w:rPr>
              <w:t>Learning Goal</w:t>
            </w:r>
          </w:p>
        </w:tc>
        <w:tc>
          <w:tcPr>
            <w:tcW w:w="2214" w:type="dxa"/>
            <w:shd w:val="clear" w:color="auto" w:fill="auto"/>
          </w:tcPr>
          <w:p w:rsidR="00513179" w:rsidRPr="00802EA6" w:rsidRDefault="00513179" w:rsidP="00AF6911">
            <w:pPr>
              <w:jc w:val="center"/>
              <w:rPr>
                <w:rFonts w:ascii="Arial" w:hAnsi="Arial" w:cs="Arial"/>
                <w:b/>
                <w:i/>
                <w:highlight w:val="yellow"/>
              </w:rPr>
            </w:pPr>
            <w:r w:rsidRPr="005D68A6">
              <w:rPr>
                <w:rFonts w:ascii="Arial" w:hAnsi="Arial" w:cs="Arial"/>
                <w:b/>
                <w:i/>
              </w:rPr>
              <w:t>Assessment</w:t>
            </w:r>
          </w:p>
        </w:tc>
        <w:tc>
          <w:tcPr>
            <w:tcW w:w="2214" w:type="dxa"/>
            <w:shd w:val="clear" w:color="auto" w:fill="auto"/>
          </w:tcPr>
          <w:p w:rsidR="00513179" w:rsidRPr="005D68A6" w:rsidRDefault="00513179" w:rsidP="00AF6911">
            <w:pPr>
              <w:jc w:val="center"/>
              <w:rPr>
                <w:rFonts w:ascii="Arial" w:hAnsi="Arial" w:cs="Arial"/>
                <w:b/>
                <w:i/>
              </w:rPr>
            </w:pPr>
            <w:r w:rsidRPr="005D68A6">
              <w:rPr>
                <w:rFonts w:ascii="Arial" w:hAnsi="Arial" w:cs="Arial"/>
                <w:b/>
                <w:i/>
              </w:rPr>
              <w:t xml:space="preserve">Assessment </w:t>
            </w:r>
          </w:p>
          <w:p w:rsidR="00513179" w:rsidRPr="00802EA6" w:rsidRDefault="00513179" w:rsidP="00AF6911">
            <w:pPr>
              <w:jc w:val="center"/>
              <w:rPr>
                <w:rFonts w:ascii="Arial" w:hAnsi="Arial" w:cs="Arial"/>
                <w:b/>
                <w:i/>
                <w:highlight w:val="yellow"/>
              </w:rPr>
            </w:pPr>
            <w:r w:rsidRPr="005D68A6">
              <w:rPr>
                <w:rFonts w:ascii="Arial" w:hAnsi="Arial" w:cs="Arial"/>
                <w:b/>
                <w:i/>
              </w:rPr>
              <w:lastRenderedPageBreak/>
              <w:t>Documentation Format</w:t>
            </w:r>
          </w:p>
        </w:tc>
        <w:tc>
          <w:tcPr>
            <w:tcW w:w="2214" w:type="dxa"/>
            <w:shd w:val="clear" w:color="auto" w:fill="auto"/>
          </w:tcPr>
          <w:p w:rsidR="00513179" w:rsidRPr="005D68A6" w:rsidRDefault="00513179" w:rsidP="00AF6911">
            <w:pPr>
              <w:jc w:val="center"/>
              <w:rPr>
                <w:rFonts w:ascii="Arial" w:hAnsi="Arial" w:cs="Arial"/>
                <w:b/>
                <w:i/>
              </w:rPr>
            </w:pPr>
            <w:r w:rsidRPr="005D68A6">
              <w:rPr>
                <w:rFonts w:ascii="Arial" w:hAnsi="Arial" w:cs="Arial"/>
                <w:b/>
                <w:i/>
              </w:rPr>
              <w:lastRenderedPageBreak/>
              <w:t>Differentiations</w:t>
            </w:r>
          </w:p>
          <w:p w:rsidR="00513179" w:rsidRPr="00802EA6" w:rsidRDefault="00513179" w:rsidP="00AF6911">
            <w:pPr>
              <w:jc w:val="center"/>
              <w:rPr>
                <w:rFonts w:ascii="Arial" w:hAnsi="Arial" w:cs="Arial"/>
                <w:b/>
                <w:i/>
                <w:highlight w:val="yellow"/>
              </w:rPr>
            </w:pPr>
            <w:r w:rsidRPr="005D68A6">
              <w:rPr>
                <w:rFonts w:ascii="Arial" w:hAnsi="Arial" w:cs="Arial"/>
                <w:b/>
                <w:i/>
              </w:rPr>
              <w:lastRenderedPageBreak/>
              <w:t>Including modifications/ accommodations</w:t>
            </w:r>
          </w:p>
        </w:tc>
      </w:tr>
      <w:tr w:rsidR="00513179" w:rsidRPr="00004D46" w:rsidTr="00AF6911">
        <w:trPr>
          <w:trHeight w:val="225"/>
        </w:trPr>
        <w:tc>
          <w:tcPr>
            <w:tcW w:w="2214" w:type="dxa"/>
            <w:vMerge w:val="restart"/>
            <w:shd w:val="clear" w:color="auto" w:fill="auto"/>
          </w:tcPr>
          <w:p w:rsidR="00513179" w:rsidRPr="00004D46" w:rsidRDefault="00513179" w:rsidP="00AF6911">
            <w:pPr>
              <w:rPr>
                <w:rFonts w:ascii="Arial" w:hAnsi="Arial" w:cs="Arial"/>
              </w:rPr>
            </w:pPr>
            <w:r w:rsidRPr="00004D46">
              <w:rPr>
                <w:rFonts w:ascii="Arial" w:hAnsi="Arial" w:cs="Arial"/>
              </w:rPr>
              <w:lastRenderedPageBreak/>
              <w:t>Objective #1</w:t>
            </w:r>
          </w:p>
          <w:p w:rsidR="00490D39" w:rsidRPr="00490D39" w:rsidRDefault="00490D39" w:rsidP="00490D39">
            <w:pPr>
              <w:spacing w:line="276" w:lineRule="auto"/>
              <w:rPr>
                <w:rFonts w:ascii="Arial" w:hAnsi="Arial" w:cs="Arial"/>
              </w:rPr>
            </w:pPr>
            <w:r w:rsidRPr="00490D39">
              <w:rPr>
                <w:rFonts w:ascii="Arial" w:hAnsi="Arial" w:cs="Arial"/>
              </w:rPr>
              <w:t xml:space="preserve">I will know (knowledge): how to use multiplication and regrouping strategies to complete a “Show What You Know”. </w:t>
            </w:r>
          </w:p>
          <w:p w:rsidR="00490D39" w:rsidRPr="00490D39" w:rsidRDefault="00490D39" w:rsidP="00490D39">
            <w:pPr>
              <w:spacing w:line="276" w:lineRule="auto"/>
              <w:rPr>
                <w:rFonts w:ascii="Arial" w:hAnsi="Arial" w:cs="Arial"/>
              </w:rPr>
            </w:pPr>
            <w:r w:rsidRPr="00490D39">
              <w:rPr>
                <w:rFonts w:ascii="Arial" w:hAnsi="Arial" w:cs="Arial"/>
              </w:rPr>
              <w:t>I will be able to (skill): complete the pre-test</w:t>
            </w:r>
          </w:p>
          <w:p w:rsidR="00513179" w:rsidRPr="00F31811" w:rsidRDefault="00513179" w:rsidP="00AF6911">
            <w:pPr>
              <w:spacing w:line="276" w:lineRule="auto"/>
              <w:rPr>
                <w:rFonts w:ascii="Arial" w:hAnsi="Arial" w:cs="Arial"/>
              </w:rPr>
            </w:pP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Pre-assessment</w:t>
            </w:r>
          </w:p>
          <w:p w:rsidR="00513179" w:rsidRPr="00004D46" w:rsidRDefault="00513179" w:rsidP="00AF6911">
            <w:pPr>
              <w:rPr>
                <w:rFonts w:ascii="Arial" w:hAnsi="Arial" w:cs="Arial"/>
              </w:rPr>
            </w:pPr>
          </w:p>
        </w:tc>
        <w:tc>
          <w:tcPr>
            <w:tcW w:w="2214" w:type="dxa"/>
            <w:shd w:val="clear" w:color="auto" w:fill="auto"/>
          </w:tcPr>
          <w:p w:rsidR="00513179" w:rsidRPr="00802EA6" w:rsidRDefault="00513179" w:rsidP="005D68A6">
            <w:pPr>
              <w:rPr>
                <w:rFonts w:ascii="Arial" w:hAnsi="Arial" w:cs="Arial"/>
                <w:highlight w:val="yellow"/>
              </w:rPr>
            </w:pPr>
            <w:r w:rsidRPr="005D68A6">
              <w:rPr>
                <w:rFonts w:ascii="Arial" w:hAnsi="Arial" w:cs="Arial"/>
              </w:rPr>
              <w:t xml:space="preserve">Take pretest* to determine what students </w:t>
            </w:r>
            <w:r w:rsidR="009E79F8">
              <w:rPr>
                <w:rFonts w:ascii="Arial" w:hAnsi="Arial" w:cs="Arial"/>
              </w:rPr>
              <w:t xml:space="preserve">already </w:t>
            </w:r>
            <w:r w:rsidRPr="005D68A6">
              <w:rPr>
                <w:rFonts w:ascii="Arial" w:hAnsi="Arial" w:cs="Arial"/>
              </w:rPr>
              <w:t xml:space="preserve">know about </w:t>
            </w:r>
            <w:r w:rsidR="005D68A6" w:rsidRPr="005D68A6">
              <w:rPr>
                <w:rFonts w:ascii="Arial" w:hAnsi="Arial" w:cs="Arial"/>
              </w:rPr>
              <w:t>multiplication</w:t>
            </w:r>
            <w:r w:rsidRPr="005D68A6">
              <w:rPr>
                <w:rFonts w:ascii="Arial" w:hAnsi="Arial" w:cs="Arial"/>
              </w:rPr>
              <w:t xml:space="preserve">. </w:t>
            </w:r>
          </w:p>
        </w:tc>
        <w:tc>
          <w:tcPr>
            <w:tcW w:w="2214" w:type="dxa"/>
            <w:shd w:val="clear" w:color="auto" w:fill="auto"/>
          </w:tcPr>
          <w:p w:rsidR="00513179" w:rsidRPr="00802EA6" w:rsidRDefault="00513179" w:rsidP="00AF6911">
            <w:pPr>
              <w:rPr>
                <w:rFonts w:ascii="Arial" w:hAnsi="Arial" w:cs="Arial"/>
                <w:highlight w:val="yellow"/>
              </w:rPr>
            </w:pPr>
            <w:r w:rsidRPr="005D68A6">
              <w:rPr>
                <w:rFonts w:ascii="Arial" w:hAnsi="Arial" w:cs="Arial"/>
              </w:rPr>
              <w:t xml:space="preserve">Read test aloud to all students. Check on students who have IEP’s to repeat as necessary. </w:t>
            </w:r>
          </w:p>
        </w:tc>
      </w:tr>
      <w:tr w:rsidR="00513179" w:rsidRPr="00004D46" w:rsidTr="00AF6911">
        <w:trPr>
          <w:trHeight w:val="225"/>
        </w:trPr>
        <w:tc>
          <w:tcPr>
            <w:tcW w:w="2214" w:type="dxa"/>
            <w:vMerge/>
            <w:shd w:val="clear" w:color="auto" w:fill="auto"/>
          </w:tcPr>
          <w:p w:rsidR="00513179" w:rsidRPr="00004D46" w:rsidRDefault="00513179" w:rsidP="00AF6911">
            <w:pPr>
              <w:rPr>
                <w:rFonts w:ascii="Arial" w:hAnsi="Arial" w:cs="Arial"/>
              </w:rPr>
            </w:pP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Formative Assessment</w:t>
            </w:r>
          </w:p>
        </w:tc>
        <w:tc>
          <w:tcPr>
            <w:tcW w:w="2214" w:type="dxa"/>
            <w:shd w:val="clear" w:color="auto" w:fill="auto"/>
          </w:tcPr>
          <w:p w:rsidR="00513179" w:rsidRPr="00802EA6" w:rsidRDefault="00513179" w:rsidP="005D68A6">
            <w:pPr>
              <w:rPr>
                <w:rFonts w:ascii="Arial" w:hAnsi="Arial" w:cs="Arial"/>
                <w:highlight w:val="yellow"/>
              </w:rPr>
            </w:pPr>
            <w:r w:rsidRPr="005D68A6">
              <w:rPr>
                <w:rFonts w:ascii="Arial" w:hAnsi="Arial" w:cs="Arial"/>
              </w:rPr>
              <w:t xml:space="preserve">After pretest ask students what they already know about </w:t>
            </w:r>
            <w:r w:rsidR="005D68A6" w:rsidRPr="005D68A6">
              <w:rPr>
                <w:rFonts w:ascii="Arial" w:hAnsi="Arial" w:cs="Arial"/>
              </w:rPr>
              <w:t>multiplication and their strategies they used.</w:t>
            </w:r>
            <w:r w:rsidRPr="005D68A6">
              <w:rPr>
                <w:rFonts w:ascii="Arial" w:hAnsi="Arial" w:cs="Arial"/>
              </w:rPr>
              <w:t xml:space="preserve"> </w:t>
            </w:r>
          </w:p>
        </w:tc>
        <w:tc>
          <w:tcPr>
            <w:tcW w:w="2214" w:type="dxa"/>
            <w:shd w:val="clear" w:color="auto" w:fill="auto"/>
          </w:tcPr>
          <w:p w:rsidR="00513179" w:rsidRPr="00802EA6" w:rsidRDefault="00513179" w:rsidP="00AF6911">
            <w:pPr>
              <w:rPr>
                <w:rFonts w:ascii="Arial" w:hAnsi="Arial" w:cs="Arial"/>
                <w:highlight w:val="yellow"/>
              </w:rPr>
            </w:pPr>
            <w:r w:rsidRPr="005D68A6">
              <w:rPr>
                <w:rFonts w:ascii="Arial" w:hAnsi="Arial" w:cs="Arial"/>
              </w:rPr>
              <w:t>N/A</w:t>
            </w:r>
          </w:p>
        </w:tc>
      </w:tr>
      <w:tr w:rsidR="00513179" w:rsidRPr="00004D46" w:rsidTr="00AF6911">
        <w:trPr>
          <w:trHeight w:val="225"/>
        </w:trPr>
        <w:tc>
          <w:tcPr>
            <w:tcW w:w="2214" w:type="dxa"/>
            <w:vMerge/>
            <w:shd w:val="clear" w:color="auto" w:fill="auto"/>
          </w:tcPr>
          <w:p w:rsidR="00513179" w:rsidRPr="00004D46" w:rsidRDefault="00513179" w:rsidP="00AF6911">
            <w:pPr>
              <w:rPr>
                <w:rFonts w:ascii="Arial" w:hAnsi="Arial" w:cs="Arial"/>
              </w:rPr>
            </w:pP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Summative</w:t>
            </w:r>
          </w:p>
          <w:p w:rsidR="00513179" w:rsidRPr="00004D46" w:rsidRDefault="00513179" w:rsidP="00AF6911">
            <w:pPr>
              <w:rPr>
                <w:rFonts w:ascii="Arial" w:hAnsi="Arial" w:cs="Arial"/>
              </w:rPr>
            </w:pPr>
          </w:p>
        </w:tc>
        <w:tc>
          <w:tcPr>
            <w:tcW w:w="2214" w:type="dxa"/>
            <w:shd w:val="clear" w:color="auto" w:fill="auto"/>
          </w:tcPr>
          <w:p w:rsidR="00513179" w:rsidRPr="005D68A6" w:rsidRDefault="00513179" w:rsidP="00AF6911">
            <w:pPr>
              <w:rPr>
                <w:rFonts w:ascii="Arial" w:hAnsi="Arial" w:cs="Arial"/>
              </w:rPr>
            </w:pPr>
            <w:r w:rsidRPr="005D68A6">
              <w:rPr>
                <w:rFonts w:ascii="Arial" w:hAnsi="Arial" w:cs="Arial"/>
              </w:rPr>
              <w:t xml:space="preserve">*Pretest </w:t>
            </w:r>
          </w:p>
          <w:p w:rsidR="00513179" w:rsidRPr="00802EA6" w:rsidRDefault="00513179" w:rsidP="002B23F2">
            <w:pPr>
              <w:rPr>
                <w:rFonts w:ascii="Arial" w:hAnsi="Arial" w:cs="Arial"/>
                <w:highlight w:val="yellow"/>
              </w:rPr>
            </w:pPr>
            <w:r w:rsidRPr="005D68A6">
              <w:rPr>
                <w:rFonts w:ascii="Arial" w:hAnsi="Arial" w:cs="Arial"/>
              </w:rPr>
              <w:t xml:space="preserve"> </w:t>
            </w:r>
          </w:p>
        </w:tc>
        <w:tc>
          <w:tcPr>
            <w:tcW w:w="2214" w:type="dxa"/>
            <w:shd w:val="clear" w:color="auto" w:fill="auto"/>
          </w:tcPr>
          <w:p w:rsidR="00513179" w:rsidRPr="00802EA6" w:rsidRDefault="00513179" w:rsidP="00AF6911">
            <w:pPr>
              <w:rPr>
                <w:rFonts w:ascii="Arial" w:hAnsi="Arial" w:cs="Arial"/>
                <w:b/>
                <w:highlight w:val="yellow"/>
              </w:rPr>
            </w:pPr>
            <w:r w:rsidRPr="005D68A6">
              <w:rPr>
                <w:rFonts w:ascii="Arial" w:hAnsi="Arial" w:cs="Arial"/>
              </w:rPr>
              <w:t>Read test aloud to all students. Check on students who have IEP’s to repeat as necessary.</w:t>
            </w:r>
          </w:p>
        </w:tc>
      </w:tr>
      <w:tr w:rsidR="00513179" w:rsidRPr="00004D46" w:rsidTr="00AF6911">
        <w:trPr>
          <w:trHeight w:val="110"/>
        </w:trPr>
        <w:tc>
          <w:tcPr>
            <w:tcW w:w="2214" w:type="dxa"/>
            <w:vMerge w:val="restart"/>
            <w:shd w:val="clear" w:color="auto" w:fill="auto"/>
          </w:tcPr>
          <w:p w:rsidR="00513179" w:rsidRDefault="00513179" w:rsidP="00AF6911">
            <w:pPr>
              <w:rPr>
                <w:rFonts w:ascii="Arial" w:hAnsi="Arial" w:cs="Arial"/>
              </w:rPr>
            </w:pPr>
            <w:r w:rsidRPr="00004D46">
              <w:rPr>
                <w:rFonts w:ascii="Arial" w:hAnsi="Arial" w:cs="Arial"/>
              </w:rPr>
              <w:t>Objective</w:t>
            </w:r>
            <w:r>
              <w:rPr>
                <w:rFonts w:ascii="Arial" w:hAnsi="Arial" w:cs="Arial"/>
              </w:rPr>
              <w:t xml:space="preserve"> </w:t>
            </w:r>
            <w:r w:rsidRPr="00004D46">
              <w:rPr>
                <w:rFonts w:ascii="Arial" w:hAnsi="Arial" w:cs="Arial"/>
              </w:rPr>
              <w:t>#2</w:t>
            </w:r>
          </w:p>
          <w:p w:rsidR="00211146" w:rsidRPr="00513179" w:rsidRDefault="00211146" w:rsidP="00211146">
            <w:pPr>
              <w:spacing w:line="276" w:lineRule="auto"/>
              <w:rPr>
                <w:rFonts w:ascii="Arial" w:hAnsi="Arial" w:cs="Arial"/>
              </w:rPr>
            </w:pPr>
            <w:r w:rsidRPr="00513179">
              <w:rPr>
                <w:rFonts w:ascii="Arial" w:hAnsi="Arial" w:cs="Arial"/>
              </w:rPr>
              <w:t>I will know (knowledge): how to transform a comparison statement into a multiplication equation.</w:t>
            </w:r>
          </w:p>
          <w:p w:rsidR="00513179" w:rsidRPr="00004D46" w:rsidRDefault="00AA1BB1" w:rsidP="00B005F9">
            <w:pPr>
              <w:spacing w:line="276" w:lineRule="auto"/>
              <w:rPr>
                <w:rFonts w:ascii="Arial" w:hAnsi="Arial" w:cs="Arial"/>
              </w:rPr>
            </w:pPr>
            <w:r w:rsidRPr="00AA1BB1">
              <w:rPr>
                <w:rFonts w:ascii="Arial" w:hAnsi="Arial" w:cs="Arial"/>
              </w:rPr>
              <w:t>I will be able to (skill): write and solve multiplication equations</w:t>
            </w:r>
            <w:r w:rsidR="00B005F9">
              <w:rPr>
                <w:rFonts w:ascii="Arial" w:hAnsi="Arial" w:cs="Arial"/>
              </w:rPr>
              <w:t xml:space="preserve"> using counters</w:t>
            </w:r>
            <w:r w:rsidRPr="00AA1BB1">
              <w:rPr>
                <w:rFonts w:ascii="Arial" w:hAnsi="Arial" w:cs="Arial"/>
              </w:rPr>
              <w:t>.</w:t>
            </w: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Pre-assessment</w:t>
            </w:r>
          </w:p>
          <w:p w:rsidR="00513179" w:rsidRPr="00004D46" w:rsidRDefault="00513179" w:rsidP="00AF6911">
            <w:pPr>
              <w:rPr>
                <w:rFonts w:ascii="Arial" w:hAnsi="Arial" w:cs="Arial"/>
              </w:rPr>
            </w:pPr>
          </w:p>
        </w:tc>
        <w:tc>
          <w:tcPr>
            <w:tcW w:w="2214" w:type="dxa"/>
            <w:shd w:val="clear" w:color="auto" w:fill="auto"/>
          </w:tcPr>
          <w:p w:rsidR="00513179" w:rsidRPr="00802EA6" w:rsidRDefault="00513179" w:rsidP="00AF6911">
            <w:pPr>
              <w:rPr>
                <w:rFonts w:ascii="Arial" w:hAnsi="Arial" w:cs="Arial"/>
                <w:highlight w:val="yellow"/>
              </w:rPr>
            </w:pPr>
            <w:r w:rsidRPr="005D68A6">
              <w:rPr>
                <w:rFonts w:ascii="Arial" w:hAnsi="Arial" w:cs="Arial"/>
              </w:rPr>
              <w:t>*Pretest</w:t>
            </w:r>
          </w:p>
        </w:tc>
        <w:tc>
          <w:tcPr>
            <w:tcW w:w="2214" w:type="dxa"/>
            <w:shd w:val="clear" w:color="auto" w:fill="auto"/>
          </w:tcPr>
          <w:p w:rsidR="00513179" w:rsidRPr="005D68A6" w:rsidRDefault="00513179" w:rsidP="00AF6911">
            <w:pPr>
              <w:rPr>
                <w:rFonts w:ascii="Arial" w:hAnsi="Arial" w:cs="Arial"/>
              </w:rPr>
            </w:pPr>
            <w:r w:rsidRPr="005D68A6">
              <w:rPr>
                <w:rFonts w:ascii="Arial" w:hAnsi="Arial" w:cs="Arial"/>
              </w:rPr>
              <w:t>Read test aloud to all students. Check on students who have IEP’s to repeat as necessary.</w:t>
            </w:r>
          </w:p>
        </w:tc>
      </w:tr>
      <w:tr w:rsidR="00513179" w:rsidRPr="00004D46" w:rsidTr="00AF6911">
        <w:trPr>
          <w:trHeight w:val="110"/>
        </w:trPr>
        <w:tc>
          <w:tcPr>
            <w:tcW w:w="2214" w:type="dxa"/>
            <w:vMerge/>
            <w:shd w:val="clear" w:color="auto" w:fill="auto"/>
          </w:tcPr>
          <w:p w:rsidR="00513179" w:rsidRPr="00004D46" w:rsidRDefault="00513179" w:rsidP="00AF6911">
            <w:pPr>
              <w:rPr>
                <w:rFonts w:ascii="Arial" w:hAnsi="Arial" w:cs="Arial"/>
              </w:rPr>
            </w:pP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Formative Assessment</w:t>
            </w:r>
          </w:p>
        </w:tc>
        <w:tc>
          <w:tcPr>
            <w:tcW w:w="2214" w:type="dxa"/>
            <w:shd w:val="clear" w:color="auto" w:fill="auto"/>
          </w:tcPr>
          <w:p w:rsidR="00513179" w:rsidRPr="00802EA6" w:rsidRDefault="00513179" w:rsidP="00571133">
            <w:pPr>
              <w:rPr>
                <w:rFonts w:ascii="Arial" w:hAnsi="Arial" w:cs="Arial"/>
                <w:highlight w:val="yellow"/>
              </w:rPr>
            </w:pPr>
            <w:r w:rsidRPr="00571133">
              <w:rPr>
                <w:rFonts w:ascii="Arial" w:hAnsi="Arial" w:cs="Arial"/>
              </w:rPr>
              <w:t xml:space="preserve">Students will </w:t>
            </w:r>
            <w:r w:rsidR="00571133" w:rsidRPr="00571133">
              <w:rPr>
                <w:rFonts w:ascii="Arial" w:hAnsi="Arial" w:cs="Arial"/>
              </w:rPr>
              <w:t xml:space="preserve">use counters to help them model the sentences and then transform the sentences into multiplication equations. </w:t>
            </w:r>
          </w:p>
        </w:tc>
        <w:tc>
          <w:tcPr>
            <w:tcW w:w="2214" w:type="dxa"/>
            <w:shd w:val="clear" w:color="auto" w:fill="auto"/>
          </w:tcPr>
          <w:p w:rsidR="00513179" w:rsidRPr="00802EA6" w:rsidRDefault="00513179" w:rsidP="00AF6911">
            <w:pPr>
              <w:rPr>
                <w:rFonts w:ascii="Arial" w:hAnsi="Arial" w:cs="Arial"/>
                <w:highlight w:val="yellow"/>
              </w:rPr>
            </w:pPr>
            <w:r w:rsidRPr="00F250B6">
              <w:rPr>
                <w:rFonts w:ascii="Arial" w:hAnsi="Arial" w:cs="Arial"/>
              </w:rPr>
              <w:t xml:space="preserve">Students who struggle will work with their peers to accomplish the task. </w:t>
            </w:r>
          </w:p>
        </w:tc>
      </w:tr>
      <w:tr w:rsidR="00513179" w:rsidRPr="00004D46" w:rsidTr="00AF6911">
        <w:trPr>
          <w:trHeight w:val="110"/>
        </w:trPr>
        <w:tc>
          <w:tcPr>
            <w:tcW w:w="2214" w:type="dxa"/>
            <w:vMerge/>
            <w:shd w:val="clear" w:color="auto" w:fill="auto"/>
          </w:tcPr>
          <w:p w:rsidR="00513179" w:rsidRPr="00004D46" w:rsidRDefault="00513179" w:rsidP="00AF6911">
            <w:pPr>
              <w:rPr>
                <w:rFonts w:ascii="Arial" w:hAnsi="Arial" w:cs="Arial"/>
              </w:rPr>
            </w:pP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Summative</w:t>
            </w:r>
          </w:p>
          <w:p w:rsidR="00513179" w:rsidRPr="00004D46" w:rsidRDefault="00513179" w:rsidP="00AF6911">
            <w:pPr>
              <w:rPr>
                <w:rFonts w:ascii="Arial" w:hAnsi="Arial" w:cs="Arial"/>
              </w:rPr>
            </w:pPr>
          </w:p>
        </w:tc>
        <w:tc>
          <w:tcPr>
            <w:tcW w:w="2214" w:type="dxa"/>
            <w:shd w:val="clear" w:color="auto" w:fill="auto"/>
          </w:tcPr>
          <w:p w:rsidR="00513179" w:rsidRPr="00F250B6" w:rsidRDefault="00F250B6" w:rsidP="00AF6911">
            <w:pPr>
              <w:rPr>
                <w:rFonts w:ascii="Arial" w:hAnsi="Arial" w:cs="Arial"/>
              </w:rPr>
            </w:pPr>
            <w:r>
              <w:rPr>
                <w:rFonts w:ascii="Arial" w:hAnsi="Arial" w:cs="Arial"/>
              </w:rPr>
              <w:t>Students will read a comparison statement and turn it into the proper equation</w:t>
            </w:r>
            <w:r w:rsidR="00B22E9B">
              <w:rPr>
                <w:rFonts w:ascii="Arial" w:hAnsi="Arial" w:cs="Arial"/>
              </w:rPr>
              <w:t xml:space="preserve"> and record in their Math notebooks</w:t>
            </w:r>
            <w:r>
              <w:rPr>
                <w:rFonts w:ascii="Arial" w:hAnsi="Arial" w:cs="Arial"/>
              </w:rPr>
              <w:t>.</w:t>
            </w:r>
          </w:p>
          <w:p w:rsidR="00513179" w:rsidRPr="00802EA6" w:rsidRDefault="00513179" w:rsidP="00AF6911">
            <w:pPr>
              <w:rPr>
                <w:rFonts w:ascii="Arial" w:hAnsi="Arial" w:cs="Arial"/>
                <w:highlight w:val="yellow"/>
              </w:rPr>
            </w:pPr>
          </w:p>
        </w:tc>
        <w:tc>
          <w:tcPr>
            <w:tcW w:w="2214" w:type="dxa"/>
            <w:shd w:val="clear" w:color="auto" w:fill="auto"/>
          </w:tcPr>
          <w:p w:rsidR="00513179" w:rsidRPr="00F250B6" w:rsidRDefault="00513179" w:rsidP="00AF6911">
            <w:pPr>
              <w:rPr>
                <w:rFonts w:ascii="Arial" w:hAnsi="Arial" w:cs="Arial"/>
              </w:rPr>
            </w:pPr>
            <w:r w:rsidRPr="00F250B6">
              <w:rPr>
                <w:rFonts w:ascii="Arial" w:hAnsi="Arial" w:cs="Arial"/>
              </w:rPr>
              <w:t>Students will</w:t>
            </w:r>
            <w:r w:rsidR="00F250B6" w:rsidRPr="00F250B6">
              <w:rPr>
                <w:rFonts w:ascii="Arial" w:hAnsi="Arial" w:cs="Arial"/>
              </w:rPr>
              <w:t xml:space="preserve"> use their counters to assist them.</w:t>
            </w:r>
            <w:r w:rsidRPr="00F250B6">
              <w:rPr>
                <w:rFonts w:ascii="Arial" w:hAnsi="Arial" w:cs="Arial"/>
              </w:rPr>
              <w:t xml:space="preserve"> </w:t>
            </w:r>
          </w:p>
          <w:p w:rsidR="00513179" w:rsidRPr="00802EA6" w:rsidRDefault="00513179" w:rsidP="00B90427">
            <w:pPr>
              <w:rPr>
                <w:rFonts w:ascii="Arial" w:hAnsi="Arial" w:cs="Arial"/>
                <w:highlight w:val="yellow"/>
              </w:rPr>
            </w:pPr>
            <w:r w:rsidRPr="00F250B6">
              <w:rPr>
                <w:rFonts w:ascii="Arial" w:hAnsi="Arial" w:cs="Arial"/>
              </w:rPr>
              <w:t>Check on students who have IEP’s.</w:t>
            </w:r>
          </w:p>
        </w:tc>
      </w:tr>
      <w:tr w:rsidR="00513179" w:rsidRPr="00004D46" w:rsidTr="00AF6911">
        <w:trPr>
          <w:trHeight w:val="110"/>
        </w:trPr>
        <w:tc>
          <w:tcPr>
            <w:tcW w:w="2214" w:type="dxa"/>
            <w:vMerge w:val="restart"/>
            <w:shd w:val="clear" w:color="auto" w:fill="auto"/>
          </w:tcPr>
          <w:p w:rsidR="00513179" w:rsidRDefault="00513179" w:rsidP="00AF6911">
            <w:pPr>
              <w:rPr>
                <w:rFonts w:ascii="Arial" w:hAnsi="Arial" w:cs="Arial"/>
              </w:rPr>
            </w:pPr>
            <w:r>
              <w:rPr>
                <w:rFonts w:ascii="Arial" w:hAnsi="Arial" w:cs="Arial"/>
              </w:rPr>
              <w:lastRenderedPageBreak/>
              <w:t>Objective</w:t>
            </w:r>
            <w:r w:rsidRPr="00004D46">
              <w:rPr>
                <w:rFonts w:ascii="Arial" w:hAnsi="Arial" w:cs="Arial"/>
              </w:rPr>
              <w:t xml:space="preserve"> #3</w:t>
            </w:r>
          </w:p>
          <w:p w:rsidR="00211146" w:rsidRPr="00211146" w:rsidRDefault="00211146" w:rsidP="00211146">
            <w:pPr>
              <w:spacing w:line="276" w:lineRule="auto"/>
              <w:rPr>
                <w:rFonts w:ascii="Arial" w:hAnsi="Arial" w:cs="Arial"/>
              </w:rPr>
            </w:pPr>
            <w:r w:rsidRPr="00211146">
              <w:rPr>
                <w:rFonts w:ascii="Arial" w:hAnsi="Arial" w:cs="Arial"/>
              </w:rPr>
              <w:t>I will know (knowledge): how to multiply tens, hundreds, and thousands by whole numbers through 10.</w:t>
            </w:r>
          </w:p>
          <w:p w:rsidR="0082321E" w:rsidRPr="0082321E" w:rsidRDefault="0082321E" w:rsidP="0082321E">
            <w:pPr>
              <w:spacing w:line="276" w:lineRule="auto"/>
              <w:rPr>
                <w:rFonts w:ascii="Arial" w:hAnsi="Arial" w:cs="Arial"/>
              </w:rPr>
            </w:pPr>
            <w:r w:rsidRPr="0082321E">
              <w:rPr>
                <w:rFonts w:ascii="Arial" w:hAnsi="Arial" w:cs="Arial"/>
              </w:rPr>
              <w:t>I will be able to (skill): draw pictures to help solve equations.</w:t>
            </w:r>
          </w:p>
          <w:p w:rsidR="00513179" w:rsidRPr="00004D46" w:rsidRDefault="00513179" w:rsidP="00AF6911">
            <w:pPr>
              <w:spacing w:line="276" w:lineRule="auto"/>
              <w:rPr>
                <w:rFonts w:ascii="Arial" w:hAnsi="Arial" w:cs="Arial"/>
              </w:rPr>
            </w:pP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Pre-assessment</w:t>
            </w:r>
          </w:p>
          <w:p w:rsidR="00513179" w:rsidRPr="00004D46" w:rsidRDefault="00513179" w:rsidP="00AF6911">
            <w:pPr>
              <w:rPr>
                <w:rFonts w:ascii="Arial" w:hAnsi="Arial" w:cs="Arial"/>
              </w:rPr>
            </w:pPr>
          </w:p>
        </w:tc>
        <w:tc>
          <w:tcPr>
            <w:tcW w:w="2214" w:type="dxa"/>
            <w:shd w:val="clear" w:color="auto" w:fill="auto"/>
          </w:tcPr>
          <w:p w:rsidR="00513179" w:rsidRPr="00671952" w:rsidRDefault="00671952" w:rsidP="00AF6911">
            <w:pPr>
              <w:rPr>
                <w:rFonts w:ascii="Arial" w:hAnsi="Arial" w:cs="Arial"/>
              </w:rPr>
            </w:pPr>
            <w:r w:rsidRPr="00671952">
              <w:rPr>
                <w:rFonts w:ascii="Arial" w:hAnsi="Arial" w:cs="Arial"/>
              </w:rPr>
              <w:t>Daily Math Review- Solve problems given by the teacher that consist of materials from the previous day.</w:t>
            </w:r>
          </w:p>
        </w:tc>
        <w:tc>
          <w:tcPr>
            <w:tcW w:w="2214" w:type="dxa"/>
            <w:shd w:val="clear" w:color="auto" w:fill="auto"/>
          </w:tcPr>
          <w:p w:rsidR="00513179" w:rsidRPr="00671952" w:rsidRDefault="00671952" w:rsidP="00AF6911">
            <w:pPr>
              <w:rPr>
                <w:rFonts w:ascii="Arial" w:hAnsi="Arial" w:cs="Arial"/>
              </w:rPr>
            </w:pPr>
            <w:r w:rsidRPr="00671952">
              <w:rPr>
                <w:rFonts w:ascii="Arial" w:hAnsi="Arial" w:cs="Arial"/>
              </w:rPr>
              <w:t xml:space="preserve">I will walk around to check on all students. </w:t>
            </w:r>
            <w:r w:rsidR="00513179" w:rsidRPr="00671952">
              <w:rPr>
                <w:rFonts w:ascii="Arial" w:hAnsi="Arial" w:cs="Arial"/>
              </w:rPr>
              <w:t xml:space="preserve"> </w:t>
            </w:r>
          </w:p>
        </w:tc>
      </w:tr>
      <w:tr w:rsidR="00513179" w:rsidRPr="00004D46" w:rsidTr="00AF6911">
        <w:trPr>
          <w:trHeight w:val="110"/>
        </w:trPr>
        <w:tc>
          <w:tcPr>
            <w:tcW w:w="2214" w:type="dxa"/>
            <w:vMerge/>
            <w:shd w:val="clear" w:color="auto" w:fill="auto"/>
          </w:tcPr>
          <w:p w:rsidR="00513179" w:rsidRPr="00004D46" w:rsidRDefault="00513179" w:rsidP="00AF6911">
            <w:pPr>
              <w:rPr>
                <w:rFonts w:ascii="Arial" w:hAnsi="Arial" w:cs="Arial"/>
              </w:rPr>
            </w:pP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Formative Assessment</w:t>
            </w:r>
          </w:p>
        </w:tc>
        <w:tc>
          <w:tcPr>
            <w:tcW w:w="2214" w:type="dxa"/>
            <w:shd w:val="clear" w:color="auto" w:fill="auto"/>
          </w:tcPr>
          <w:p w:rsidR="00513179" w:rsidRPr="00802EA6" w:rsidRDefault="00F90AF8" w:rsidP="00B90427">
            <w:pPr>
              <w:rPr>
                <w:rFonts w:ascii="Arial" w:hAnsi="Arial" w:cs="Arial"/>
                <w:highlight w:val="yellow"/>
              </w:rPr>
            </w:pPr>
            <w:r>
              <w:rPr>
                <w:rFonts w:ascii="Arial" w:hAnsi="Arial" w:cs="Arial"/>
              </w:rPr>
              <w:t>Students will draw pictures to help them solve the equations.</w:t>
            </w:r>
            <w:r w:rsidR="00B90427" w:rsidRPr="00E047DE">
              <w:rPr>
                <w:rFonts w:ascii="Arial" w:hAnsi="Arial" w:cs="Arial"/>
              </w:rPr>
              <w:t xml:space="preserve"> </w:t>
            </w:r>
            <w:r w:rsidR="00513179" w:rsidRPr="00E047DE">
              <w:rPr>
                <w:rFonts w:ascii="Arial" w:hAnsi="Arial" w:cs="Arial"/>
              </w:rPr>
              <w:t xml:space="preserve">   </w:t>
            </w:r>
          </w:p>
        </w:tc>
        <w:tc>
          <w:tcPr>
            <w:tcW w:w="2214" w:type="dxa"/>
            <w:shd w:val="clear" w:color="auto" w:fill="auto"/>
          </w:tcPr>
          <w:p w:rsidR="00513179" w:rsidRPr="00802EA6" w:rsidRDefault="00513179" w:rsidP="00E047DE">
            <w:pPr>
              <w:rPr>
                <w:rFonts w:ascii="Arial" w:hAnsi="Arial" w:cs="Arial"/>
                <w:highlight w:val="yellow"/>
              </w:rPr>
            </w:pPr>
            <w:r w:rsidRPr="00E047DE">
              <w:rPr>
                <w:rFonts w:ascii="Arial" w:hAnsi="Arial" w:cs="Arial"/>
              </w:rPr>
              <w:t xml:space="preserve">Small group activity. </w:t>
            </w:r>
            <w:r w:rsidR="00E047DE">
              <w:rPr>
                <w:rFonts w:ascii="Arial" w:hAnsi="Arial" w:cs="Arial"/>
              </w:rPr>
              <w:t>Lead by teacher.</w:t>
            </w:r>
            <w:r w:rsidRPr="00E047DE">
              <w:rPr>
                <w:rFonts w:ascii="Arial" w:hAnsi="Arial" w:cs="Arial"/>
              </w:rPr>
              <w:t xml:space="preserve"> </w:t>
            </w:r>
          </w:p>
        </w:tc>
      </w:tr>
      <w:tr w:rsidR="00513179" w:rsidRPr="00004D46" w:rsidTr="00AF6911">
        <w:trPr>
          <w:trHeight w:val="110"/>
        </w:trPr>
        <w:tc>
          <w:tcPr>
            <w:tcW w:w="2214" w:type="dxa"/>
            <w:vMerge/>
            <w:shd w:val="clear" w:color="auto" w:fill="auto"/>
          </w:tcPr>
          <w:p w:rsidR="00513179" w:rsidRPr="00004D46" w:rsidRDefault="00513179" w:rsidP="00AF6911">
            <w:pPr>
              <w:rPr>
                <w:rFonts w:ascii="Arial" w:hAnsi="Arial" w:cs="Arial"/>
              </w:rPr>
            </w:pP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Summative</w:t>
            </w:r>
          </w:p>
          <w:p w:rsidR="00513179" w:rsidRPr="00004D46" w:rsidRDefault="00513179" w:rsidP="00AF6911">
            <w:pPr>
              <w:rPr>
                <w:rFonts w:ascii="Arial" w:hAnsi="Arial" w:cs="Arial"/>
              </w:rPr>
            </w:pPr>
          </w:p>
        </w:tc>
        <w:tc>
          <w:tcPr>
            <w:tcW w:w="2214" w:type="dxa"/>
            <w:shd w:val="clear" w:color="auto" w:fill="auto"/>
          </w:tcPr>
          <w:p w:rsidR="00513179" w:rsidRPr="00802EA6" w:rsidRDefault="00513179" w:rsidP="00B90427">
            <w:pPr>
              <w:rPr>
                <w:rFonts w:ascii="Arial" w:hAnsi="Arial" w:cs="Arial"/>
                <w:highlight w:val="yellow"/>
              </w:rPr>
            </w:pPr>
            <w:r w:rsidRPr="00B90427">
              <w:rPr>
                <w:rFonts w:ascii="Arial" w:hAnsi="Arial" w:cs="Arial"/>
              </w:rPr>
              <w:t xml:space="preserve">Define </w:t>
            </w:r>
            <w:r w:rsidR="00B90427" w:rsidRPr="00B90427">
              <w:rPr>
                <w:rFonts w:ascii="Arial" w:hAnsi="Arial" w:cs="Arial"/>
              </w:rPr>
              <w:t>‘basic fact’ in Math notebook.</w:t>
            </w:r>
          </w:p>
        </w:tc>
        <w:tc>
          <w:tcPr>
            <w:tcW w:w="2214" w:type="dxa"/>
            <w:shd w:val="clear" w:color="auto" w:fill="auto"/>
          </w:tcPr>
          <w:p w:rsidR="00513179" w:rsidRPr="00802EA6" w:rsidRDefault="00513179" w:rsidP="00B90427">
            <w:pPr>
              <w:rPr>
                <w:rFonts w:ascii="Arial" w:hAnsi="Arial" w:cs="Arial"/>
                <w:highlight w:val="yellow"/>
              </w:rPr>
            </w:pPr>
            <w:r w:rsidRPr="00B90427">
              <w:rPr>
                <w:rFonts w:ascii="Arial" w:hAnsi="Arial" w:cs="Arial"/>
              </w:rPr>
              <w:t xml:space="preserve">Students may </w:t>
            </w:r>
            <w:r w:rsidR="00B90427" w:rsidRPr="00B90427">
              <w:rPr>
                <w:rFonts w:ascii="Arial" w:hAnsi="Arial" w:cs="Arial"/>
              </w:rPr>
              <w:t>work with shoulder partner to complete this.</w:t>
            </w:r>
            <w:r w:rsidRPr="00B90427">
              <w:rPr>
                <w:rFonts w:ascii="Arial" w:hAnsi="Arial" w:cs="Arial"/>
              </w:rPr>
              <w:t xml:space="preserve"> </w:t>
            </w:r>
          </w:p>
        </w:tc>
      </w:tr>
      <w:tr w:rsidR="00513179" w:rsidRPr="00004D46" w:rsidTr="00AF6911">
        <w:trPr>
          <w:trHeight w:val="225"/>
        </w:trPr>
        <w:tc>
          <w:tcPr>
            <w:tcW w:w="2214" w:type="dxa"/>
            <w:vMerge w:val="restart"/>
            <w:shd w:val="clear" w:color="auto" w:fill="auto"/>
          </w:tcPr>
          <w:p w:rsidR="00513179" w:rsidRPr="00004D46" w:rsidRDefault="00513179" w:rsidP="00AF6911">
            <w:pPr>
              <w:spacing w:line="276" w:lineRule="auto"/>
              <w:rPr>
                <w:rFonts w:ascii="Arial" w:hAnsi="Arial" w:cs="Arial"/>
              </w:rPr>
            </w:pPr>
            <w:r>
              <w:rPr>
                <w:rFonts w:ascii="Arial" w:hAnsi="Arial" w:cs="Arial"/>
              </w:rPr>
              <w:t>Objective #4</w:t>
            </w:r>
          </w:p>
          <w:p w:rsidR="00490D39" w:rsidRPr="00490D39" w:rsidRDefault="00490D39" w:rsidP="00490D39">
            <w:pPr>
              <w:spacing w:line="276" w:lineRule="auto"/>
              <w:rPr>
                <w:rFonts w:ascii="Arial" w:hAnsi="Arial" w:cs="Arial"/>
              </w:rPr>
            </w:pPr>
            <w:r w:rsidRPr="00490D39">
              <w:rPr>
                <w:rFonts w:ascii="Arial" w:hAnsi="Arial" w:cs="Arial"/>
              </w:rPr>
              <w:t>I will know (knowledge): how to estimate products by rounding and determine if exact answers to multiplication problems are reasonable.</w:t>
            </w:r>
          </w:p>
          <w:p w:rsidR="00513179" w:rsidRPr="00F31811" w:rsidRDefault="00A84643" w:rsidP="00AF6911">
            <w:pPr>
              <w:spacing w:line="276" w:lineRule="auto"/>
              <w:rPr>
                <w:rFonts w:ascii="Arial" w:hAnsi="Arial" w:cs="Arial"/>
              </w:rPr>
            </w:pPr>
            <w:r w:rsidRPr="00004D46">
              <w:rPr>
                <w:rFonts w:ascii="Arial" w:hAnsi="Arial" w:cs="Arial"/>
              </w:rPr>
              <w:t xml:space="preserve">I will be able to (skill): </w:t>
            </w:r>
            <w:r>
              <w:rPr>
                <w:rFonts w:ascii="Arial" w:hAnsi="Arial" w:cs="Arial"/>
              </w:rPr>
              <w:t>estimate all original multiplication problems in order to check my answers.</w:t>
            </w: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Pre-assessment</w:t>
            </w:r>
          </w:p>
          <w:p w:rsidR="00513179" w:rsidRPr="00004D46" w:rsidRDefault="00513179" w:rsidP="00AF6911">
            <w:pPr>
              <w:rPr>
                <w:rFonts w:ascii="Arial" w:hAnsi="Arial" w:cs="Arial"/>
              </w:rPr>
            </w:pPr>
          </w:p>
        </w:tc>
        <w:tc>
          <w:tcPr>
            <w:tcW w:w="2214" w:type="dxa"/>
            <w:shd w:val="clear" w:color="auto" w:fill="auto"/>
          </w:tcPr>
          <w:p w:rsidR="00513179" w:rsidRPr="00802EA6" w:rsidRDefault="00671952" w:rsidP="00AF6911">
            <w:pPr>
              <w:rPr>
                <w:rFonts w:ascii="Arial" w:hAnsi="Arial" w:cs="Arial"/>
                <w:highlight w:val="yellow"/>
              </w:rPr>
            </w:pPr>
            <w:r w:rsidRPr="00671952">
              <w:rPr>
                <w:rFonts w:ascii="Arial" w:hAnsi="Arial" w:cs="Arial"/>
              </w:rPr>
              <w:t>Daily Math Review- Solve problems given by the teacher that consist of materials from the previous day.</w:t>
            </w:r>
          </w:p>
        </w:tc>
        <w:tc>
          <w:tcPr>
            <w:tcW w:w="2214" w:type="dxa"/>
            <w:shd w:val="clear" w:color="auto" w:fill="auto"/>
          </w:tcPr>
          <w:p w:rsidR="00513179" w:rsidRPr="00802EA6" w:rsidRDefault="00671952" w:rsidP="00AF6911">
            <w:pPr>
              <w:rPr>
                <w:rFonts w:ascii="Arial" w:hAnsi="Arial" w:cs="Arial"/>
                <w:highlight w:val="yellow"/>
              </w:rPr>
            </w:pPr>
            <w:r w:rsidRPr="00671952">
              <w:rPr>
                <w:rFonts w:ascii="Arial" w:hAnsi="Arial" w:cs="Arial"/>
              </w:rPr>
              <w:t xml:space="preserve">I will walk around to check on all students.  </w:t>
            </w:r>
          </w:p>
        </w:tc>
      </w:tr>
      <w:tr w:rsidR="00513179" w:rsidRPr="00004D46" w:rsidTr="00AF6911">
        <w:trPr>
          <w:trHeight w:val="225"/>
        </w:trPr>
        <w:tc>
          <w:tcPr>
            <w:tcW w:w="2214" w:type="dxa"/>
            <w:vMerge/>
            <w:shd w:val="clear" w:color="auto" w:fill="auto"/>
          </w:tcPr>
          <w:p w:rsidR="00513179" w:rsidRPr="00004D46" w:rsidRDefault="00513179" w:rsidP="00AF6911">
            <w:pPr>
              <w:spacing w:line="276" w:lineRule="auto"/>
              <w:rPr>
                <w:rFonts w:ascii="Arial" w:hAnsi="Arial" w:cs="Arial"/>
              </w:rPr>
            </w:pP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Formative Assessment</w:t>
            </w:r>
          </w:p>
        </w:tc>
        <w:tc>
          <w:tcPr>
            <w:tcW w:w="2214" w:type="dxa"/>
            <w:shd w:val="clear" w:color="auto" w:fill="auto"/>
          </w:tcPr>
          <w:p w:rsidR="00513179" w:rsidRPr="00802EA6" w:rsidRDefault="0093732F" w:rsidP="00AF6911">
            <w:pPr>
              <w:rPr>
                <w:rFonts w:ascii="Arial" w:hAnsi="Arial" w:cs="Arial"/>
                <w:highlight w:val="yellow"/>
              </w:rPr>
            </w:pPr>
            <w:r w:rsidRPr="0093732F">
              <w:rPr>
                <w:rFonts w:ascii="Arial" w:hAnsi="Arial" w:cs="Arial"/>
              </w:rPr>
              <w:t>Students will estimate all equations before solving.</w:t>
            </w:r>
            <w:r w:rsidR="00513179" w:rsidRPr="0093732F">
              <w:rPr>
                <w:rFonts w:ascii="Arial" w:hAnsi="Arial" w:cs="Arial"/>
              </w:rPr>
              <w:t xml:space="preserve"> </w:t>
            </w:r>
          </w:p>
        </w:tc>
        <w:tc>
          <w:tcPr>
            <w:tcW w:w="2214" w:type="dxa"/>
            <w:shd w:val="clear" w:color="auto" w:fill="auto"/>
          </w:tcPr>
          <w:p w:rsidR="00513179" w:rsidRPr="00802EA6" w:rsidRDefault="00513179" w:rsidP="0093732F">
            <w:pPr>
              <w:rPr>
                <w:rFonts w:ascii="Arial" w:hAnsi="Arial" w:cs="Arial"/>
                <w:highlight w:val="yellow"/>
              </w:rPr>
            </w:pPr>
            <w:r w:rsidRPr="0093732F">
              <w:rPr>
                <w:rFonts w:ascii="Arial" w:hAnsi="Arial" w:cs="Arial"/>
              </w:rPr>
              <w:t xml:space="preserve">Work in groups to </w:t>
            </w:r>
            <w:r w:rsidR="0093732F" w:rsidRPr="0093732F">
              <w:rPr>
                <w:rFonts w:ascii="Arial" w:hAnsi="Arial" w:cs="Arial"/>
              </w:rPr>
              <w:t>find estimate and solve for product.</w:t>
            </w:r>
            <w:r w:rsidRPr="0093732F">
              <w:rPr>
                <w:rFonts w:ascii="Arial" w:hAnsi="Arial" w:cs="Arial"/>
              </w:rPr>
              <w:t xml:space="preserve"> </w:t>
            </w:r>
          </w:p>
        </w:tc>
      </w:tr>
      <w:tr w:rsidR="00513179" w:rsidRPr="00004D46" w:rsidTr="00AF6911">
        <w:trPr>
          <w:trHeight w:val="225"/>
        </w:trPr>
        <w:tc>
          <w:tcPr>
            <w:tcW w:w="2214" w:type="dxa"/>
            <w:vMerge/>
            <w:shd w:val="clear" w:color="auto" w:fill="auto"/>
          </w:tcPr>
          <w:p w:rsidR="00513179" w:rsidRPr="00004D46" w:rsidRDefault="00513179" w:rsidP="00AF6911">
            <w:pPr>
              <w:spacing w:line="276" w:lineRule="auto"/>
              <w:rPr>
                <w:rFonts w:ascii="Arial" w:hAnsi="Arial" w:cs="Arial"/>
              </w:rPr>
            </w:pP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Summative</w:t>
            </w:r>
          </w:p>
          <w:p w:rsidR="00513179" w:rsidRPr="00004D46" w:rsidRDefault="00513179" w:rsidP="00AF6911">
            <w:pPr>
              <w:rPr>
                <w:rFonts w:ascii="Arial" w:hAnsi="Arial" w:cs="Arial"/>
              </w:rPr>
            </w:pPr>
          </w:p>
        </w:tc>
        <w:tc>
          <w:tcPr>
            <w:tcW w:w="2214" w:type="dxa"/>
            <w:shd w:val="clear" w:color="auto" w:fill="auto"/>
          </w:tcPr>
          <w:p w:rsidR="00513179" w:rsidRPr="00802EA6" w:rsidRDefault="00513179" w:rsidP="009B6E04">
            <w:pPr>
              <w:rPr>
                <w:rFonts w:ascii="Arial" w:hAnsi="Arial" w:cs="Arial"/>
                <w:highlight w:val="yellow"/>
              </w:rPr>
            </w:pPr>
            <w:r w:rsidRPr="009B6E04">
              <w:rPr>
                <w:rFonts w:ascii="Arial" w:hAnsi="Arial" w:cs="Arial"/>
              </w:rPr>
              <w:t xml:space="preserve">Define the term </w:t>
            </w:r>
            <w:r w:rsidR="009B6E04" w:rsidRPr="009B6E04">
              <w:rPr>
                <w:rFonts w:ascii="Arial" w:hAnsi="Arial" w:cs="Arial"/>
              </w:rPr>
              <w:t>‘estimate’ in their Math Notebooks.</w:t>
            </w:r>
            <w:r w:rsidRPr="009B6E04">
              <w:rPr>
                <w:rFonts w:ascii="Arial" w:hAnsi="Arial" w:cs="Arial"/>
              </w:rPr>
              <w:t xml:space="preserve"> </w:t>
            </w:r>
          </w:p>
        </w:tc>
        <w:tc>
          <w:tcPr>
            <w:tcW w:w="2214" w:type="dxa"/>
            <w:shd w:val="clear" w:color="auto" w:fill="auto"/>
          </w:tcPr>
          <w:p w:rsidR="00513179" w:rsidRPr="00802EA6" w:rsidRDefault="00513179" w:rsidP="00AF6911">
            <w:pPr>
              <w:rPr>
                <w:rFonts w:ascii="Arial" w:hAnsi="Arial" w:cs="Arial"/>
                <w:highlight w:val="yellow"/>
              </w:rPr>
            </w:pPr>
            <w:r w:rsidRPr="009B6E04">
              <w:rPr>
                <w:rFonts w:ascii="Arial" w:hAnsi="Arial" w:cs="Arial"/>
              </w:rPr>
              <w:t>Students may brainstorm with peers to complete the information.</w:t>
            </w:r>
          </w:p>
        </w:tc>
      </w:tr>
      <w:tr w:rsidR="00513179" w:rsidRPr="00004D46" w:rsidTr="00AF6911">
        <w:trPr>
          <w:trHeight w:val="110"/>
        </w:trPr>
        <w:tc>
          <w:tcPr>
            <w:tcW w:w="2214" w:type="dxa"/>
            <w:vMerge w:val="restart"/>
            <w:shd w:val="clear" w:color="auto" w:fill="auto"/>
          </w:tcPr>
          <w:p w:rsidR="00513179" w:rsidRDefault="00513179" w:rsidP="00AF6911">
            <w:pPr>
              <w:spacing w:line="276" w:lineRule="auto"/>
              <w:rPr>
                <w:rFonts w:ascii="Arial" w:hAnsi="Arial" w:cs="Arial"/>
              </w:rPr>
            </w:pPr>
            <w:r w:rsidRPr="00004D46">
              <w:rPr>
                <w:rFonts w:ascii="Arial" w:hAnsi="Arial" w:cs="Arial"/>
              </w:rPr>
              <w:t>Objective</w:t>
            </w:r>
            <w:r>
              <w:rPr>
                <w:rFonts w:ascii="Arial" w:hAnsi="Arial" w:cs="Arial"/>
              </w:rPr>
              <w:t xml:space="preserve"> #5</w:t>
            </w:r>
          </w:p>
          <w:p w:rsidR="00A84643" w:rsidRPr="00A84643" w:rsidRDefault="00A84643" w:rsidP="00A84643">
            <w:pPr>
              <w:spacing w:line="276" w:lineRule="auto"/>
              <w:rPr>
                <w:rFonts w:ascii="Arial" w:hAnsi="Arial" w:cs="Arial"/>
              </w:rPr>
            </w:pPr>
            <w:r w:rsidRPr="00A84643">
              <w:rPr>
                <w:rFonts w:ascii="Arial" w:hAnsi="Arial" w:cs="Arial"/>
              </w:rPr>
              <w:t>I will know (knowledge): how to use the Distributive Property to multiply a 2-digit number by a 1-digit number.</w:t>
            </w:r>
          </w:p>
          <w:p w:rsidR="00A84643" w:rsidRPr="00A84643" w:rsidRDefault="00A84643" w:rsidP="00A84643">
            <w:pPr>
              <w:spacing w:line="276" w:lineRule="auto"/>
              <w:rPr>
                <w:rFonts w:ascii="Arial" w:hAnsi="Arial" w:cs="Arial"/>
              </w:rPr>
            </w:pPr>
            <w:r w:rsidRPr="00A84643">
              <w:rPr>
                <w:rFonts w:ascii="Arial" w:hAnsi="Arial" w:cs="Arial"/>
              </w:rPr>
              <w:lastRenderedPageBreak/>
              <w:t>I will be able to (skill): use base ten blocks to help me solve problems.</w:t>
            </w:r>
          </w:p>
          <w:p w:rsidR="00513179" w:rsidRPr="00004D46" w:rsidRDefault="00513179" w:rsidP="00AF6911">
            <w:pPr>
              <w:spacing w:line="276" w:lineRule="auto"/>
              <w:rPr>
                <w:rFonts w:ascii="Arial" w:hAnsi="Arial" w:cs="Arial"/>
              </w:rPr>
            </w:pP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lastRenderedPageBreak/>
              <w:t>Pre-assessment</w:t>
            </w:r>
          </w:p>
          <w:p w:rsidR="00513179" w:rsidRPr="00004D46" w:rsidRDefault="00513179" w:rsidP="00AF6911">
            <w:pPr>
              <w:rPr>
                <w:rFonts w:ascii="Arial" w:hAnsi="Arial" w:cs="Arial"/>
              </w:rPr>
            </w:pPr>
          </w:p>
        </w:tc>
        <w:tc>
          <w:tcPr>
            <w:tcW w:w="2214" w:type="dxa"/>
            <w:shd w:val="clear" w:color="auto" w:fill="auto"/>
          </w:tcPr>
          <w:p w:rsidR="00513179" w:rsidRPr="00802EA6" w:rsidRDefault="00671952" w:rsidP="00AF6911">
            <w:pPr>
              <w:rPr>
                <w:rFonts w:ascii="Arial" w:hAnsi="Arial" w:cs="Arial"/>
                <w:highlight w:val="yellow"/>
              </w:rPr>
            </w:pPr>
            <w:r w:rsidRPr="00671952">
              <w:rPr>
                <w:rFonts w:ascii="Arial" w:hAnsi="Arial" w:cs="Arial"/>
              </w:rPr>
              <w:t>Daily Math Review- Solve problems given by the teacher that consist of materials from the previous day.</w:t>
            </w:r>
          </w:p>
        </w:tc>
        <w:tc>
          <w:tcPr>
            <w:tcW w:w="2214" w:type="dxa"/>
            <w:shd w:val="clear" w:color="auto" w:fill="auto"/>
          </w:tcPr>
          <w:p w:rsidR="00513179" w:rsidRPr="00802EA6" w:rsidRDefault="00671952" w:rsidP="00AF6911">
            <w:pPr>
              <w:rPr>
                <w:rFonts w:ascii="Arial" w:hAnsi="Arial" w:cs="Arial"/>
                <w:highlight w:val="yellow"/>
              </w:rPr>
            </w:pPr>
            <w:r w:rsidRPr="00671952">
              <w:rPr>
                <w:rFonts w:ascii="Arial" w:hAnsi="Arial" w:cs="Arial"/>
              </w:rPr>
              <w:t xml:space="preserve">I will walk around to check on all students.  </w:t>
            </w:r>
          </w:p>
        </w:tc>
      </w:tr>
      <w:tr w:rsidR="00513179" w:rsidRPr="00004D46" w:rsidTr="00AF6911">
        <w:trPr>
          <w:trHeight w:val="110"/>
        </w:trPr>
        <w:tc>
          <w:tcPr>
            <w:tcW w:w="2214" w:type="dxa"/>
            <w:vMerge/>
            <w:shd w:val="clear" w:color="auto" w:fill="auto"/>
          </w:tcPr>
          <w:p w:rsidR="00513179" w:rsidRPr="00004D46" w:rsidRDefault="00513179" w:rsidP="00AF6911">
            <w:pPr>
              <w:spacing w:line="276" w:lineRule="auto"/>
              <w:rPr>
                <w:rFonts w:ascii="Arial" w:hAnsi="Arial" w:cs="Arial"/>
              </w:rPr>
            </w:pP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Formative Assessment</w:t>
            </w:r>
          </w:p>
        </w:tc>
        <w:tc>
          <w:tcPr>
            <w:tcW w:w="2214" w:type="dxa"/>
            <w:shd w:val="clear" w:color="auto" w:fill="auto"/>
          </w:tcPr>
          <w:p w:rsidR="00513179" w:rsidRPr="00802EA6" w:rsidRDefault="00513179" w:rsidP="003A4103">
            <w:pPr>
              <w:rPr>
                <w:rFonts w:ascii="Arial" w:hAnsi="Arial" w:cs="Arial"/>
                <w:highlight w:val="yellow"/>
              </w:rPr>
            </w:pPr>
            <w:r w:rsidRPr="003A4103">
              <w:rPr>
                <w:rFonts w:ascii="Arial" w:hAnsi="Arial" w:cs="Arial"/>
              </w:rPr>
              <w:t xml:space="preserve">Show students </w:t>
            </w:r>
            <w:r w:rsidR="003A4103" w:rsidRPr="003A4103">
              <w:rPr>
                <w:rFonts w:ascii="Arial" w:hAnsi="Arial" w:cs="Arial"/>
              </w:rPr>
              <w:t xml:space="preserve">how to use base ten blocks to help </w:t>
            </w:r>
            <w:r w:rsidR="003A4103" w:rsidRPr="003A4103">
              <w:rPr>
                <w:rFonts w:ascii="Arial" w:hAnsi="Arial" w:cs="Arial"/>
              </w:rPr>
              <w:lastRenderedPageBreak/>
              <w:t>them solve the problems.</w:t>
            </w:r>
          </w:p>
        </w:tc>
        <w:tc>
          <w:tcPr>
            <w:tcW w:w="2214" w:type="dxa"/>
            <w:shd w:val="clear" w:color="auto" w:fill="auto"/>
          </w:tcPr>
          <w:p w:rsidR="00513179" w:rsidRPr="00802EA6" w:rsidRDefault="00513179" w:rsidP="003A4103">
            <w:pPr>
              <w:rPr>
                <w:rFonts w:ascii="Arial" w:hAnsi="Arial" w:cs="Arial"/>
                <w:highlight w:val="yellow"/>
              </w:rPr>
            </w:pPr>
            <w:r w:rsidRPr="003A4103">
              <w:rPr>
                <w:rFonts w:ascii="Arial" w:hAnsi="Arial" w:cs="Arial"/>
              </w:rPr>
              <w:lastRenderedPageBreak/>
              <w:t xml:space="preserve">Students will complete </w:t>
            </w:r>
            <w:r w:rsidR="003A4103" w:rsidRPr="003A4103">
              <w:rPr>
                <w:rFonts w:ascii="Arial" w:hAnsi="Arial" w:cs="Arial"/>
              </w:rPr>
              <w:t>their work with shoulder partners.</w:t>
            </w:r>
          </w:p>
        </w:tc>
      </w:tr>
      <w:tr w:rsidR="00513179" w:rsidRPr="00004D46" w:rsidTr="00AF6911">
        <w:trPr>
          <w:trHeight w:val="110"/>
        </w:trPr>
        <w:tc>
          <w:tcPr>
            <w:tcW w:w="2214" w:type="dxa"/>
            <w:vMerge/>
            <w:shd w:val="clear" w:color="auto" w:fill="auto"/>
          </w:tcPr>
          <w:p w:rsidR="00513179" w:rsidRPr="00004D46" w:rsidRDefault="00513179" w:rsidP="00AF6911">
            <w:pPr>
              <w:spacing w:line="276" w:lineRule="auto"/>
              <w:rPr>
                <w:rFonts w:ascii="Arial" w:hAnsi="Arial" w:cs="Arial"/>
              </w:rPr>
            </w:pP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Summative</w:t>
            </w:r>
          </w:p>
          <w:p w:rsidR="00513179" w:rsidRPr="00004D46" w:rsidRDefault="00513179" w:rsidP="00AF6911">
            <w:pPr>
              <w:rPr>
                <w:rFonts w:ascii="Arial" w:hAnsi="Arial" w:cs="Arial"/>
              </w:rPr>
            </w:pPr>
          </w:p>
        </w:tc>
        <w:tc>
          <w:tcPr>
            <w:tcW w:w="2214" w:type="dxa"/>
            <w:shd w:val="clear" w:color="auto" w:fill="auto"/>
          </w:tcPr>
          <w:p w:rsidR="00513179" w:rsidRPr="005D68A6" w:rsidRDefault="00513179" w:rsidP="00DA379E">
            <w:pPr>
              <w:rPr>
                <w:rFonts w:ascii="Arial" w:hAnsi="Arial" w:cs="Arial"/>
                <w:highlight w:val="yellow"/>
              </w:rPr>
            </w:pPr>
            <w:r w:rsidRPr="00DA379E">
              <w:rPr>
                <w:rFonts w:ascii="Arial" w:hAnsi="Arial" w:cs="Arial"/>
              </w:rPr>
              <w:t xml:space="preserve">Define </w:t>
            </w:r>
            <w:r w:rsidR="00DA379E" w:rsidRPr="00DA379E">
              <w:rPr>
                <w:rFonts w:ascii="Arial" w:hAnsi="Arial" w:cs="Arial"/>
              </w:rPr>
              <w:t>‘Distributive Property’ in Math Notebooks.</w:t>
            </w:r>
            <w:r w:rsidRPr="00DA379E">
              <w:rPr>
                <w:rFonts w:ascii="Arial" w:hAnsi="Arial" w:cs="Arial"/>
              </w:rPr>
              <w:t xml:space="preserve"> </w:t>
            </w:r>
          </w:p>
        </w:tc>
        <w:tc>
          <w:tcPr>
            <w:tcW w:w="2214" w:type="dxa"/>
            <w:shd w:val="clear" w:color="auto" w:fill="auto"/>
          </w:tcPr>
          <w:p w:rsidR="00513179" w:rsidRPr="005D68A6" w:rsidRDefault="00513179" w:rsidP="00DA379E">
            <w:pPr>
              <w:rPr>
                <w:rFonts w:ascii="Arial" w:hAnsi="Arial" w:cs="Arial"/>
                <w:highlight w:val="yellow"/>
              </w:rPr>
            </w:pPr>
            <w:r w:rsidRPr="00DA379E">
              <w:rPr>
                <w:rFonts w:ascii="Arial" w:hAnsi="Arial" w:cs="Arial"/>
              </w:rPr>
              <w:t xml:space="preserve">Work with small group to define </w:t>
            </w:r>
            <w:r w:rsidR="00DA379E" w:rsidRPr="00DA379E">
              <w:rPr>
                <w:rFonts w:ascii="Arial" w:hAnsi="Arial" w:cs="Arial"/>
              </w:rPr>
              <w:t>math</w:t>
            </w:r>
            <w:r w:rsidRPr="00DA379E">
              <w:rPr>
                <w:rFonts w:ascii="Arial" w:hAnsi="Arial" w:cs="Arial"/>
              </w:rPr>
              <w:t xml:space="preserve"> terms.</w:t>
            </w:r>
          </w:p>
        </w:tc>
      </w:tr>
      <w:tr w:rsidR="00513179" w:rsidRPr="00004D46" w:rsidTr="00AF6911">
        <w:trPr>
          <w:trHeight w:val="110"/>
        </w:trPr>
        <w:tc>
          <w:tcPr>
            <w:tcW w:w="2214" w:type="dxa"/>
            <w:vMerge w:val="restart"/>
            <w:shd w:val="clear" w:color="auto" w:fill="auto"/>
          </w:tcPr>
          <w:p w:rsidR="00513179" w:rsidRDefault="00513179" w:rsidP="00AF6911">
            <w:pPr>
              <w:spacing w:line="276" w:lineRule="auto"/>
              <w:rPr>
                <w:rFonts w:ascii="Arial" w:hAnsi="Arial" w:cs="Arial"/>
              </w:rPr>
            </w:pPr>
            <w:r>
              <w:rPr>
                <w:rFonts w:ascii="Arial" w:hAnsi="Arial" w:cs="Arial"/>
              </w:rPr>
              <w:t>Objective #6</w:t>
            </w:r>
          </w:p>
          <w:p w:rsidR="00A963C1" w:rsidRPr="00A963C1" w:rsidRDefault="00A963C1" w:rsidP="00A963C1">
            <w:pPr>
              <w:spacing w:line="276" w:lineRule="auto"/>
              <w:rPr>
                <w:rFonts w:ascii="Arial" w:hAnsi="Arial" w:cs="Arial"/>
              </w:rPr>
            </w:pPr>
            <w:r w:rsidRPr="00A963C1">
              <w:rPr>
                <w:rFonts w:ascii="Arial" w:hAnsi="Arial" w:cs="Arial"/>
              </w:rPr>
              <w:t xml:space="preserve">I will know (knowledge): how to use expanded form to multiply a multidigit number by a 1-digit number. </w:t>
            </w:r>
          </w:p>
          <w:p w:rsidR="00A963C1" w:rsidRPr="00A963C1" w:rsidRDefault="00A963C1" w:rsidP="00A963C1">
            <w:pPr>
              <w:spacing w:line="276" w:lineRule="auto"/>
              <w:rPr>
                <w:rFonts w:ascii="Arial" w:hAnsi="Arial" w:cs="Arial"/>
              </w:rPr>
            </w:pPr>
            <w:r w:rsidRPr="00A963C1">
              <w:rPr>
                <w:rFonts w:ascii="Arial" w:hAnsi="Arial" w:cs="Arial"/>
              </w:rPr>
              <w:t xml:space="preserve">I will be able to (skill): draw a </w:t>
            </w:r>
            <w:r w:rsidR="00DA379E">
              <w:rPr>
                <w:rFonts w:ascii="Arial" w:hAnsi="Arial" w:cs="Arial"/>
              </w:rPr>
              <w:t>chart</w:t>
            </w:r>
            <w:r w:rsidRPr="00A963C1">
              <w:rPr>
                <w:rFonts w:ascii="Arial" w:hAnsi="Arial" w:cs="Arial"/>
              </w:rPr>
              <w:t xml:space="preserve"> to help solve problems.</w:t>
            </w:r>
          </w:p>
          <w:p w:rsidR="00513179" w:rsidRPr="00004D46" w:rsidRDefault="00513179" w:rsidP="00AF6911">
            <w:pPr>
              <w:spacing w:line="276" w:lineRule="auto"/>
              <w:rPr>
                <w:rFonts w:ascii="Arial" w:hAnsi="Arial" w:cs="Arial"/>
              </w:rPr>
            </w:pP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Pre-assessment</w:t>
            </w:r>
          </w:p>
          <w:p w:rsidR="00513179" w:rsidRPr="00004D46" w:rsidRDefault="00513179" w:rsidP="00AF6911">
            <w:pPr>
              <w:rPr>
                <w:rFonts w:ascii="Arial" w:hAnsi="Arial" w:cs="Arial"/>
              </w:rPr>
            </w:pPr>
          </w:p>
        </w:tc>
        <w:tc>
          <w:tcPr>
            <w:tcW w:w="2214" w:type="dxa"/>
            <w:shd w:val="clear" w:color="auto" w:fill="auto"/>
          </w:tcPr>
          <w:p w:rsidR="00513179" w:rsidRPr="005D68A6" w:rsidRDefault="009E79F8" w:rsidP="00AF6911">
            <w:pPr>
              <w:rPr>
                <w:rFonts w:ascii="Arial" w:hAnsi="Arial" w:cs="Arial"/>
                <w:highlight w:val="yellow"/>
              </w:rPr>
            </w:pPr>
            <w:r w:rsidRPr="00671952">
              <w:rPr>
                <w:rFonts w:ascii="Arial" w:hAnsi="Arial" w:cs="Arial"/>
              </w:rPr>
              <w:t>Daily Math Review- Solve problems given by the teacher that consist of materials from the previous day.</w:t>
            </w:r>
          </w:p>
        </w:tc>
        <w:tc>
          <w:tcPr>
            <w:tcW w:w="2214" w:type="dxa"/>
            <w:shd w:val="clear" w:color="auto" w:fill="auto"/>
          </w:tcPr>
          <w:p w:rsidR="00513179" w:rsidRPr="005D68A6" w:rsidRDefault="009E79F8" w:rsidP="00AF6911">
            <w:pPr>
              <w:rPr>
                <w:rFonts w:ascii="Arial" w:hAnsi="Arial" w:cs="Arial"/>
                <w:highlight w:val="yellow"/>
              </w:rPr>
            </w:pPr>
            <w:r w:rsidRPr="00671952">
              <w:rPr>
                <w:rFonts w:ascii="Arial" w:hAnsi="Arial" w:cs="Arial"/>
              </w:rPr>
              <w:t xml:space="preserve">I will walk around to check on all students.  </w:t>
            </w:r>
          </w:p>
        </w:tc>
      </w:tr>
      <w:tr w:rsidR="00513179" w:rsidRPr="00004D46" w:rsidTr="00AF6911">
        <w:trPr>
          <w:trHeight w:val="110"/>
        </w:trPr>
        <w:tc>
          <w:tcPr>
            <w:tcW w:w="2214" w:type="dxa"/>
            <w:vMerge/>
            <w:shd w:val="clear" w:color="auto" w:fill="auto"/>
          </w:tcPr>
          <w:p w:rsidR="00513179" w:rsidRPr="00004D46" w:rsidRDefault="00513179" w:rsidP="00AF6911">
            <w:pPr>
              <w:spacing w:line="276" w:lineRule="auto"/>
              <w:rPr>
                <w:rFonts w:ascii="Arial" w:hAnsi="Arial" w:cs="Arial"/>
              </w:rPr>
            </w:pP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Formative Assessment</w:t>
            </w:r>
          </w:p>
        </w:tc>
        <w:tc>
          <w:tcPr>
            <w:tcW w:w="2214" w:type="dxa"/>
            <w:shd w:val="clear" w:color="auto" w:fill="auto"/>
          </w:tcPr>
          <w:p w:rsidR="00513179" w:rsidRPr="005D68A6" w:rsidRDefault="00DA379E" w:rsidP="00AF6911">
            <w:pPr>
              <w:rPr>
                <w:rFonts w:ascii="Arial" w:hAnsi="Arial" w:cs="Arial"/>
                <w:highlight w:val="yellow"/>
              </w:rPr>
            </w:pPr>
            <w:r w:rsidRPr="00DA379E">
              <w:rPr>
                <w:rFonts w:ascii="Arial" w:hAnsi="Arial" w:cs="Arial"/>
              </w:rPr>
              <w:t>Draw a chart to help break down numbers into expanded form to solve equations.</w:t>
            </w:r>
            <w:r w:rsidR="00513179" w:rsidRPr="00DA379E">
              <w:rPr>
                <w:rFonts w:ascii="Arial" w:hAnsi="Arial" w:cs="Arial"/>
              </w:rPr>
              <w:t xml:space="preserve"> </w:t>
            </w:r>
          </w:p>
        </w:tc>
        <w:tc>
          <w:tcPr>
            <w:tcW w:w="2214" w:type="dxa"/>
            <w:shd w:val="clear" w:color="auto" w:fill="auto"/>
          </w:tcPr>
          <w:p w:rsidR="00513179" w:rsidRPr="005D68A6" w:rsidRDefault="00513179" w:rsidP="00DA379E">
            <w:pPr>
              <w:rPr>
                <w:rFonts w:ascii="Arial" w:hAnsi="Arial" w:cs="Arial"/>
                <w:highlight w:val="yellow"/>
              </w:rPr>
            </w:pPr>
            <w:r w:rsidRPr="00DA379E">
              <w:rPr>
                <w:rFonts w:ascii="Arial" w:hAnsi="Arial" w:cs="Arial"/>
              </w:rPr>
              <w:t xml:space="preserve">Small group discussions. All should give </w:t>
            </w:r>
            <w:r w:rsidR="00DA379E">
              <w:rPr>
                <w:rFonts w:ascii="Arial" w:hAnsi="Arial" w:cs="Arial"/>
              </w:rPr>
              <w:t>input</w:t>
            </w:r>
            <w:r w:rsidRPr="00DA379E">
              <w:rPr>
                <w:rFonts w:ascii="Arial" w:hAnsi="Arial" w:cs="Arial"/>
              </w:rPr>
              <w:t xml:space="preserve">. </w:t>
            </w:r>
          </w:p>
        </w:tc>
      </w:tr>
      <w:tr w:rsidR="00513179" w:rsidRPr="00004D46" w:rsidTr="00AF6911">
        <w:trPr>
          <w:trHeight w:val="110"/>
        </w:trPr>
        <w:tc>
          <w:tcPr>
            <w:tcW w:w="2214" w:type="dxa"/>
            <w:vMerge/>
            <w:shd w:val="clear" w:color="auto" w:fill="auto"/>
          </w:tcPr>
          <w:p w:rsidR="00513179" w:rsidRPr="00004D46" w:rsidRDefault="00513179" w:rsidP="00AF6911">
            <w:pPr>
              <w:spacing w:line="276" w:lineRule="auto"/>
              <w:rPr>
                <w:rFonts w:ascii="Arial" w:hAnsi="Arial" w:cs="Arial"/>
              </w:rPr>
            </w:pP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Summative</w:t>
            </w:r>
          </w:p>
          <w:p w:rsidR="00513179" w:rsidRPr="00004D46" w:rsidRDefault="00513179" w:rsidP="00AF6911">
            <w:pPr>
              <w:rPr>
                <w:rFonts w:ascii="Arial" w:hAnsi="Arial" w:cs="Arial"/>
              </w:rPr>
            </w:pPr>
          </w:p>
        </w:tc>
        <w:tc>
          <w:tcPr>
            <w:tcW w:w="2214" w:type="dxa"/>
            <w:shd w:val="clear" w:color="auto" w:fill="auto"/>
          </w:tcPr>
          <w:p w:rsidR="00513179" w:rsidRPr="008E3B59" w:rsidRDefault="00513179" w:rsidP="008E3B59">
            <w:pPr>
              <w:rPr>
                <w:rFonts w:ascii="Arial" w:hAnsi="Arial" w:cs="Arial"/>
              </w:rPr>
            </w:pPr>
            <w:r w:rsidRPr="008E3B59">
              <w:rPr>
                <w:rFonts w:ascii="Arial" w:hAnsi="Arial" w:cs="Arial"/>
              </w:rPr>
              <w:t xml:space="preserve">Write </w:t>
            </w:r>
            <w:r w:rsidR="008E3B59" w:rsidRPr="008E3B59">
              <w:rPr>
                <w:rFonts w:ascii="Arial" w:hAnsi="Arial" w:cs="Arial"/>
              </w:rPr>
              <w:t>definition of ‘expanded form’ Math Notebook.</w:t>
            </w:r>
          </w:p>
        </w:tc>
        <w:tc>
          <w:tcPr>
            <w:tcW w:w="2214" w:type="dxa"/>
            <w:shd w:val="clear" w:color="auto" w:fill="auto"/>
          </w:tcPr>
          <w:p w:rsidR="00513179" w:rsidRPr="008E3B59" w:rsidRDefault="00513179" w:rsidP="008E3B59">
            <w:pPr>
              <w:rPr>
                <w:rFonts w:ascii="Arial" w:hAnsi="Arial" w:cs="Arial"/>
              </w:rPr>
            </w:pPr>
            <w:r w:rsidRPr="008E3B59">
              <w:rPr>
                <w:rFonts w:ascii="Arial" w:hAnsi="Arial" w:cs="Arial"/>
              </w:rPr>
              <w:t xml:space="preserve">Students </w:t>
            </w:r>
            <w:r w:rsidR="008E3B59" w:rsidRPr="008E3B59">
              <w:rPr>
                <w:rFonts w:ascii="Arial" w:hAnsi="Arial" w:cs="Arial"/>
              </w:rPr>
              <w:t>will work independently</w:t>
            </w:r>
            <w:r w:rsidR="008E3B59">
              <w:rPr>
                <w:rFonts w:ascii="Arial" w:hAnsi="Arial" w:cs="Arial"/>
              </w:rPr>
              <w:t xml:space="preserve"> and I will assist them as needed</w:t>
            </w:r>
            <w:r w:rsidR="008E3B59" w:rsidRPr="008E3B59">
              <w:rPr>
                <w:rFonts w:ascii="Arial" w:hAnsi="Arial" w:cs="Arial"/>
              </w:rPr>
              <w:t>.</w:t>
            </w:r>
          </w:p>
        </w:tc>
      </w:tr>
      <w:tr w:rsidR="00513179" w:rsidRPr="00004D46" w:rsidTr="00AF6911">
        <w:trPr>
          <w:trHeight w:val="566"/>
        </w:trPr>
        <w:tc>
          <w:tcPr>
            <w:tcW w:w="2214" w:type="dxa"/>
            <w:vMerge w:val="restart"/>
            <w:shd w:val="clear" w:color="auto" w:fill="auto"/>
          </w:tcPr>
          <w:p w:rsidR="00513179" w:rsidRPr="00004D46" w:rsidRDefault="00513179" w:rsidP="00AF6911">
            <w:pPr>
              <w:spacing w:line="276" w:lineRule="auto"/>
              <w:rPr>
                <w:rFonts w:ascii="Arial" w:hAnsi="Arial" w:cs="Arial"/>
              </w:rPr>
            </w:pPr>
            <w:r>
              <w:rPr>
                <w:rFonts w:ascii="Arial" w:hAnsi="Arial" w:cs="Arial"/>
              </w:rPr>
              <w:t>Objective #7</w:t>
            </w:r>
          </w:p>
          <w:p w:rsidR="000033A2" w:rsidRDefault="000033A2" w:rsidP="000033A2">
            <w:pPr>
              <w:spacing w:line="276" w:lineRule="auto"/>
              <w:rPr>
                <w:rFonts w:ascii="Arial" w:hAnsi="Arial" w:cs="Arial"/>
              </w:rPr>
            </w:pPr>
            <w:r w:rsidRPr="000033A2">
              <w:rPr>
                <w:rFonts w:ascii="Arial" w:hAnsi="Arial" w:cs="Arial"/>
              </w:rPr>
              <w:t>I will know (knowledge): how to use place value and partial products to multiply a multi</w:t>
            </w:r>
            <w:r>
              <w:rPr>
                <w:rFonts w:ascii="Arial" w:hAnsi="Arial" w:cs="Arial"/>
              </w:rPr>
              <w:t>-</w:t>
            </w:r>
            <w:r w:rsidRPr="000033A2">
              <w:rPr>
                <w:rFonts w:ascii="Arial" w:hAnsi="Arial" w:cs="Arial"/>
              </w:rPr>
              <w:t>di</w:t>
            </w:r>
            <w:r>
              <w:rPr>
                <w:rFonts w:ascii="Arial" w:hAnsi="Arial" w:cs="Arial"/>
              </w:rPr>
              <w:t>git number by a 1-digit number.</w:t>
            </w:r>
          </w:p>
          <w:p w:rsidR="000033A2" w:rsidRPr="00F31811" w:rsidRDefault="000033A2" w:rsidP="000033A2">
            <w:pPr>
              <w:spacing w:line="276" w:lineRule="auto"/>
              <w:rPr>
                <w:rFonts w:ascii="Arial" w:hAnsi="Arial" w:cs="Arial"/>
              </w:rPr>
            </w:pPr>
            <w:r w:rsidRPr="000033A2">
              <w:rPr>
                <w:rFonts w:ascii="Arial" w:hAnsi="Arial" w:cs="Arial"/>
              </w:rPr>
              <w:t>I will be able to (skill): use the multiplication strategies I have learned to complete a “Show What You Know”.</w:t>
            </w: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Pre-assessment</w:t>
            </w:r>
          </w:p>
          <w:p w:rsidR="00513179" w:rsidRPr="00004D46" w:rsidRDefault="00513179" w:rsidP="00AF6911">
            <w:pPr>
              <w:rPr>
                <w:rFonts w:ascii="Arial" w:hAnsi="Arial" w:cs="Arial"/>
              </w:rPr>
            </w:pPr>
          </w:p>
        </w:tc>
        <w:tc>
          <w:tcPr>
            <w:tcW w:w="2214" w:type="dxa"/>
            <w:shd w:val="clear" w:color="auto" w:fill="auto"/>
          </w:tcPr>
          <w:p w:rsidR="00513179" w:rsidRPr="005D68A6" w:rsidRDefault="00BB6ABD" w:rsidP="00BB6ABD">
            <w:pPr>
              <w:rPr>
                <w:rFonts w:ascii="Arial" w:hAnsi="Arial" w:cs="Arial"/>
                <w:highlight w:val="yellow"/>
              </w:rPr>
            </w:pPr>
            <w:r>
              <w:rPr>
                <w:rFonts w:ascii="Arial" w:hAnsi="Arial" w:cs="Arial"/>
              </w:rPr>
              <w:t>*Before the Assessment, ask the students to share and quickly discuss the different strategies we have been learning.</w:t>
            </w:r>
          </w:p>
        </w:tc>
        <w:tc>
          <w:tcPr>
            <w:tcW w:w="2214" w:type="dxa"/>
            <w:shd w:val="clear" w:color="auto" w:fill="auto"/>
          </w:tcPr>
          <w:p w:rsidR="00513179" w:rsidRPr="00A101AB" w:rsidRDefault="00A101AB" w:rsidP="00AF6911">
            <w:pPr>
              <w:rPr>
                <w:rFonts w:ascii="Arial" w:hAnsi="Arial" w:cs="Arial"/>
              </w:rPr>
            </w:pPr>
            <w:r w:rsidRPr="00A101AB">
              <w:rPr>
                <w:rFonts w:ascii="Arial" w:hAnsi="Arial" w:cs="Arial"/>
              </w:rPr>
              <w:t>N/A</w:t>
            </w:r>
          </w:p>
        </w:tc>
      </w:tr>
      <w:tr w:rsidR="00513179" w:rsidRPr="00004D46" w:rsidTr="00AF6911">
        <w:trPr>
          <w:trHeight w:val="225"/>
        </w:trPr>
        <w:tc>
          <w:tcPr>
            <w:tcW w:w="2214" w:type="dxa"/>
            <w:vMerge/>
            <w:shd w:val="clear" w:color="auto" w:fill="auto"/>
          </w:tcPr>
          <w:p w:rsidR="00513179" w:rsidRPr="00004D46" w:rsidRDefault="00513179" w:rsidP="00AF6911">
            <w:pPr>
              <w:rPr>
                <w:rFonts w:ascii="Arial" w:hAnsi="Arial" w:cs="Arial"/>
              </w:rPr>
            </w:pP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Formative Assessment</w:t>
            </w:r>
          </w:p>
        </w:tc>
        <w:tc>
          <w:tcPr>
            <w:tcW w:w="2214" w:type="dxa"/>
            <w:shd w:val="clear" w:color="auto" w:fill="auto"/>
          </w:tcPr>
          <w:p w:rsidR="00513179" w:rsidRPr="008E3B59" w:rsidRDefault="00BB6ABD" w:rsidP="00AF6911">
            <w:pPr>
              <w:rPr>
                <w:rFonts w:ascii="Arial" w:hAnsi="Arial" w:cs="Arial"/>
              </w:rPr>
            </w:pPr>
            <w:r>
              <w:rPr>
                <w:rFonts w:ascii="Arial" w:hAnsi="Arial" w:cs="Arial"/>
              </w:rPr>
              <w:t>*Post Test</w:t>
            </w:r>
          </w:p>
        </w:tc>
        <w:tc>
          <w:tcPr>
            <w:tcW w:w="2214" w:type="dxa"/>
            <w:shd w:val="clear" w:color="auto" w:fill="auto"/>
          </w:tcPr>
          <w:p w:rsidR="00513179" w:rsidRPr="008E3B59" w:rsidRDefault="00A101AB" w:rsidP="00AF6911">
            <w:pPr>
              <w:rPr>
                <w:rFonts w:ascii="Arial" w:hAnsi="Arial" w:cs="Arial"/>
              </w:rPr>
            </w:pPr>
            <w:r>
              <w:rPr>
                <w:rFonts w:ascii="Arial" w:hAnsi="Arial" w:cs="Arial"/>
              </w:rPr>
              <w:t>N/A</w:t>
            </w:r>
          </w:p>
        </w:tc>
      </w:tr>
      <w:tr w:rsidR="00513179" w:rsidRPr="00004D46" w:rsidTr="00AF6911">
        <w:trPr>
          <w:trHeight w:val="225"/>
        </w:trPr>
        <w:tc>
          <w:tcPr>
            <w:tcW w:w="2214" w:type="dxa"/>
            <w:vMerge/>
            <w:shd w:val="clear" w:color="auto" w:fill="auto"/>
          </w:tcPr>
          <w:p w:rsidR="00513179" w:rsidRPr="00004D46" w:rsidRDefault="00513179" w:rsidP="00AF6911">
            <w:pPr>
              <w:rPr>
                <w:rFonts w:ascii="Arial" w:hAnsi="Arial" w:cs="Arial"/>
              </w:rPr>
            </w:pPr>
          </w:p>
        </w:tc>
        <w:tc>
          <w:tcPr>
            <w:tcW w:w="2214" w:type="dxa"/>
            <w:shd w:val="clear" w:color="auto" w:fill="auto"/>
          </w:tcPr>
          <w:p w:rsidR="00513179" w:rsidRPr="00004D46" w:rsidRDefault="00513179" w:rsidP="00AF6911">
            <w:pPr>
              <w:rPr>
                <w:rFonts w:ascii="Arial" w:hAnsi="Arial" w:cs="Arial"/>
              </w:rPr>
            </w:pPr>
            <w:r w:rsidRPr="00004D46">
              <w:rPr>
                <w:rFonts w:ascii="Arial" w:hAnsi="Arial" w:cs="Arial"/>
              </w:rPr>
              <w:t>Summative</w:t>
            </w:r>
          </w:p>
          <w:p w:rsidR="00513179" w:rsidRPr="00004D46" w:rsidRDefault="00513179" w:rsidP="00AF6911">
            <w:pPr>
              <w:rPr>
                <w:rFonts w:ascii="Arial" w:hAnsi="Arial" w:cs="Arial"/>
              </w:rPr>
            </w:pPr>
          </w:p>
        </w:tc>
        <w:tc>
          <w:tcPr>
            <w:tcW w:w="2214" w:type="dxa"/>
            <w:shd w:val="clear" w:color="auto" w:fill="auto"/>
          </w:tcPr>
          <w:p w:rsidR="00513179" w:rsidRPr="00BB1965" w:rsidRDefault="00BB6ABD" w:rsidP="00AF6911">
            <w:pPr>
              <w:rPr>
                <w:rFonts w:ascii="Arial" w:hAnsi="Arial" w:cs="Arial"/>
              </w:rPr>
            </w:pPr>
            <w:r>
              <w:rPr>
                <w:rFonts w:ascii="Arial" w:hAnsi="Arial" w:cs="Arial"/>
              </w:rPr>
              <w:t>Post Test</w:t>
            </w:r>
            <w:r w:rsidR="00513179" w:rsidRPr="00BB1965">
              <w:rPr>
                <w:rFonts w:ascii="Arial" w:hAnsi="Arial" w:cs="Arial"/>
              </w:rPr>
              <w:t xml:space="preserve"> </w:t>
            </w:r>
          </w:p>
        </w:tc>
        <w:tc>
          <w:tcPr>
            <w:tcW w:w="2214" w:type="dxa"/>
            <w:shd w:val="clear" w:color="auto" w:fill="auto"/>
          </w:tcPr>
          <w:p w:rsidR="00513179" w:rsidRPr="00BB1965" w:rsidRDefault="00A101AB" w:rsidP="00BB1965">
            <w:pPr>
              <w:rPr>
                <w:rFonts w:ascii="Arial" w:hAnsi="Arial" w:cs="Arial"/>
              </w:rPr>
            </w:pPr>
            <w:r w:rsidRPr="00671952">
              <w:rPr>
                <w:rFonts w:ascii="Arial" w:hAnsi="Arial" w:cs="Arial"/>
              </w:rPr>
              <w:t xml:space="preserve">I will walk around to check on all students.  </w:t>
            </w:r>
          </w:p>
        </w:tc>
      </w:tr>
    </w:tbl>
    <w:p w:rsidR="00513179" w:rsidRPr="00004D46" w:rsidRDefault="00513179" w:rsidP="00513179">
      <w:pPr>
        <w:spacing w:line="480" w:lineRule="auto"/>
        <w:rPr>
          <w:rFonts w:ascii="Arial" w:hAnsi="Arial" w:cs="Arial"/>
        </w:rPr>
      </w:pPr>
      <w:r>
        <w:rPr>
          <w:rFonts w:ascii="Arial" w:hAnsi="Arial" w:cs="Arial"/>
        </w:rPr>
        <w:t xml:space="preserve">*Pretest was given before any instruction on the unit and the Posttest was given after all instruction was given on the unit. The two tests were then compared to gauge student </w:t>
      </w:r>
      <w:r>
        <w:rPr>
          <w:rFonts w:ascii="Arial" w:hAnsi="Arial" w:cs="Arial"/>
        </w:rPr>
        <w:lastRenderedPageBreak/>
        <w:t xml:space="preserve">learning. Therefore, many of the summative assessments were assessed through these two tests. </w:t>
      </w:r>
    </w:p>
    <w:p w:rsidR="008A28D5" w:rsidRDefault="008A28D5" w:rsidP="008A28D5">
      <w:pPr>
        <w:spacing w:line="480" w:lineRule="auto"/>
        <w:rPr>
          <w:rFonts w:ascii="Arial" w:hAnsi="Arial" w:cs="Arial"/>
          <w:b/>
        </w:rPr>
      </w:pPr>
      <w:r>
        <w:rPr>
          <w:rFonts w:ascii="Arial" w:hAnsi="Arial" w:cs="Arial"/>
          <w:b/>
        </w:rPr>
        <w:t xml:space="preserve">Section 4 Design for Instruction </w:t>
      </w:r>
    </w:p>
    <w:tbl>
      <w:tblPr>
        <w:tblStyle w:val="TableGrid"/>
        <w:tblW w:w="0" w:type="auto"/>
        <w:tblLook w:val="04A0" w:firstRow="1" w:lastRow="0" w:firstColumn="1" w:lastColumn="0" w:noHBand="0" w:noVBand="1"/>
      </w:tblPr>
      <w:tblGrid>
        <w:gridCol w:w="2716"/>
        <w:gridCol w:w="1274"/>
        <w:gridCol w:w="832"/>
        <w:gridCol w:w="2762"/>
        <w:gridCol w:w="1766"/>
      </w:tblGrid>
      <w:tr w:rsidR="00AF6911" w:rsidRPr="00241932" w:rsidTr="00AF6911">
        <w:tc>
          <w:tcPr>
            <w:tcW w:w="9350" w:type="dxa"/>
            <w:gridSpan w:val="5"/>
          </w:tcPr>
          <w:p w:rsidR="00AF6911" w:rsidRPr="00C04A5C" w:rsidRDefault="00AF6911" w:rsidP="00AF6911">
            <w:pPr>
              <w:jc w:val="center"/>
              <w:rPr>
                <w:b/>
              </w:rPr>
            </w:pPr>
            <w:r w:rsidRPr="00C04A5C">
              <w:rPr>
                <w:b/>
                <w:sz w:val="26"/>
                <w:szCs w:val="26"/>
              </w:rPr>
              <w:t>LESSON/ACTIVITY INFORMATION</w:t>
            </w:r>
          </w:p>
        </w:tc>
      </w:tr>
      <w:tr w:rsidR="00AF6911" w:rsidRPr="00241932" w:rsidTr="00AF6911">
        <w:tc>
          <w:tcPr>
            <w:tcW w:w="9350" w:type="dxa"/>
            <w:gridSpan w:val="5"/>
          </w:tcPr>
          <w:p w:rsidR="00AF6911" w:rsidRPr="00C04A5C" w:rsidRDefault="00AF6911" w:rsidP="00AF6911">
            <w:pPr>
              <w:rPr>
                <w:b/>
              </w:rPr>
            </w:pPr>
            <w:r w:rsidRPr="00C04A5C">
              <w:rPr>
                <w:b/>
              </w:rPr>
              <w:t xml:space="preserve">Title: </w:t>
            </w:r>
            <w:r>
              <w:rPr>
                <w:b/>
              </w:rPr>
              <w:t>Multiply by 1-Digit Numbers</w:t>
            </w:r>
          </w:p>
        </w:tc>
      </w:tr>
      <w:tr w:rsidR="00AF6911" w:rsidRPr="00241932" w:rsidTr="00AF6911">
        <w:tc>
          <w:tcPr>
            <w:tcW w:w="2716" w:type="dxa"/>
          </w:tcPr>
          <w:p w:rsidR="00AF6911" w:rsidRDefault="00AF6911" w:rsidP="00AF6911">
            <w:pPr>
              <w:rPr>
                <w:b/>
              </w:rPr>
            </w:pPr>
            <w:r w:rsidRPr="00C04A5C">
              <w:rPr>
                <w:b/>
              </w:rPr>
              <w:t>Your name:</w:t>
            </w:r>
            <w:r>
              <w:rPr>
                <w:b/>
              </w:rPr>
              <w:t xml:space="preserve"> </w:t>
            </w:r>
          </w:p>
          <w:p w:rsidR="00AF6911" w:rsidRPr="00C04A5C" w:rsidRDefault="00AF6911" w:rsidP="00AF6911">
            <w:r w:rsidRPr="00C04A5C">
              <w:t>Tash Hernandez</w:t>
            </w:r>
          </w:p>
          <w:p w:rsidR="00AF6911" w:rsidRPr="00241932" w:rsidRDefault="00AF6911" w:rsidP="00AF6911">
            <w:pPr>
              <w:rPr>
                <w:highlight w:val="yellow"/>
              </w:rPr>
            </w:pPr>
          </w:p>
        </w:tc>
        <w:tc>
          <w:tcPr>
            <w:tcW w:w="2106" w:type="dxa"/>
            <w:gridSpan w:val="2"/>
          </w:tcPr>
          <w:p w:rsidR="00AF6911" w:rsidRPr="00C04A5C" w:rsidRDefault="00AF6911" w:rsidP="00AF6911">
            <w:pPr>
              <w:rPr>
                <w:b/>
              </w:rPr>
            </w:pPr>
            <w:r w:rsidRPr="00C04A5C">
              <w:rPr>
                <w:b/>
              </w:rPr>
              <w:t>Age or Grade Level:</w:t>
            </w:r>
          </w:p>
          <w:p w:rsidR="00AF6911" w:rsidRPr="00241932" w:rsidRDefault="00AF6911" w:rsidP="00AF6911">
            <w:pPr>
              <w:rPr>
                <w:highlight w:val="yellow"/>
              </w:rPr>
            </w:pPr>
            <w:r>
              <w:t>4th</w:t>
            </w:r>
          </w:p>
        </w:tc>
        <w:tc>
          <w:tcPr>
            <w:tcW w:w="2762" w:type="dxa"/>
          </w:tcPr>
          <w:p w:rsidR="00AF6911" w:rsidRPr="00C04A5C" w:rsidRDefault="00AF6911" w:rsidP="00AF6911">
            <w:pPr>
              <w:rPr>
                <w:b/>
              </w:rPr>
            </w:pPr>
            <w:r w:rsidRPr="00C04A5C">
              <w:rPr>
                <w:b/>
              </w:rPr>
              <w:t>Integrated Disciplines/Subjects:</w:t>
            </w:r>
          </w:p>
          <w:p w:rsidR="00AF6911" w:rsidRPr="00C04A5C" w:rsidRDefault="00AF6911" w:rsidP="00AF6911">
            <w:r>
              <w:t>Math</w:t>
            </w:r>
          </w:p>
          <w:p w:rsidR="00AF6911" w:rsidRPr="00241932" w:rsidRDefault="00AF6911" w:rsidP="00AF6911">
            <w:pPr>
              <w:rPr>
                <w:b/>
                <w:highlight w:val="yellow"/>
              </w:rPr>
            </w:pPr>
          </w:p>
        </w:tc>
        <w:tc>
          <w:tcPr>
            <w:tcW w:w="1766" w:type="dxa"/>
          </w:tcPr>
          <w:p w:rsidR="00AF6911" w:rsidRPr="001A7EC0" w:rsidRDefault="00AF6911" w:rsidP="00AF6911">
            <w:pPr>
              <w:rPr>
                <w:b/>
              </w:rPr>
            </w:pPr>
            <w:r w:rsidRPr="001A7EC0">
              <w:rPr>
                <w:b/>
              </w:rPr>
              <w:t>Time frame for Lesson:</w:t>
            </w:r>
          </w:p>
          <w:p w:rsidR="00AF6911" w:rsidRPr="00241932" w:rsidRDefault="00AF6911" w:rsidP="00AF6911">
            <w:pPr>
              <w:rPr>
                <w:highlight w:val="yellow"/>
              </w:rPr>
            </w:pPr>
            <w:r>
              <w:t>40</w:t>
            </w:r>
            <w:r w:rsidRPr="001A7EC0">
              <w:t xml:space="preserve"> minutes</w:t>
            </w:r>
          </w:p>
        </w:tc>
      </w:tr>
      <w:tr w:rsidR="00AF6911" w:rsidRPr="00241932" w:rsidTr="00AF6911">
        <w:tc>
          <w:tcPr>
            <w:tcW w:w="9350" w:type="dxa"/>
            <w:gridSpan w:val="5"/>
          </w:tcPr>
          <w:p w:rsidR="00AF6911" w:rsidRPr="001A7EC0" w:rsidRDefault="00AF6911" w:rsidP="00AF6911">
            <w:pPr>
              <w:jc w:val="center"/>
            </w:pPr>
            <w:r w:rsidRPr="001A7EC0">
              <w:rPr>
                <w:b/>
                <w:sz w:val="26"/>
                <w:szCs w:val="26"/>
              </w:rPr>
              <w:t>STANDARDS, OBJECTIVES, ASSESSMENTS &amp; MATERIALS</w:t>
            </w:r>
          </w:p>
        </w:tc>
      </w:tr>
      <w:tr w:rsidR="00AF6911" w:rsidRPr="00241932" w:rsidTr="00AF6911">
        <w:tc>
          <w:tcPr>
            <w:tcW w:w="9350" w:type="dxa"/>
            <w:gridSpan w:val="5"/>
          </w:tcPr>
          <w:p w:rsidR="00AF6911" w:rsidRPr="001A7EC0" w:rsidRDefault="00AF6911" w:rsidP="00AF6911">
            <w:pPr>
              <w:rPr>
                <w:b/>
              </w:rPr>
            </w:pPr>
            <w:hyperlink r:id="rId8" w:history="1">
              <w:r w:rsidRPr="001A7EC0">
                <w:rPr>
                  <w:rStyle w:val="Hyperlink"/>
                  <w:b/>
                </w:rPr>
                <w:t>Nebraska State Standards</w:t>
              </w:r>
            </w:hyperlink>
            <w:r w:rsidRPr="001A7EC0">
              <w:rPr>
                <w:b/>
              </w:rPr>
              <w:t xml:space="preserve">; </w:t>
            </w:r>
            <w:hyperlink r:id="rId9" w:history="1">
              <w:r w:rsidRPr="001A7EC0">
                <w:rPr>
                  <w:rStyle w:val="Hyperlink"/>
                  <w:b/>
                </w:rPr>
                <w:t>Nebraska Early Learning Guidelines</w:t>
              </w:r>
            </w:hyperlink>
            <w:r w:rsidRPr="001A7EC0">
              <w:rPr>
                <w:b/>
              </w:rPr>
              <w:t xml:space="preserve"> and </w:t>
            </w:r>
            <w:hyperlink r:id="rId10" w:history="1">
              <w:r w:rsidRPr="001A7EC0">
                <w:rPr>
                  <w:rStyle w:val="Hyperlink"/>
                  <w:b/>
                </w:rPr>
                <w:t>NET-S</w:t>
              </w:r>
            </w:hyperlink>
            <w:r w:rsidRPr="001A7EC0">
              <w:rPr>
                <w:b/>
              </w:rPr>
              <w:t xml:space="preserve"> (as appropriate for the lesson):</w:t>
            </w:r>
          </w:p>
          <w:p w:rsidR="00AF6911" w:rsidRPr="001A7EC0" w:rsidRDefault="00AF6911" w:rsidP="00AF6911">
            <w:r>
              <w:t>NE Standards:</w:t>
            </w:r>
            <w:r w:rsidRPr="001A7EC0">
              <w:t xml:space="preserve"> MA.4.1.3 Computation: Students will compute fluently and accurately using appropriate strategies and tools.SC K-12.1</w:t>
            </w:r>
          </w:p>
          <w:p w:rsidR="00AF6911" w:rsidRPr="001A7EC0" w:rsidRDefault="00AF6911" w:rsidP="00AF6911">
            <w:r w:rsidRPr="001A7EC0">
              <w:t>Indicators 2.1.1.a-f</w:t>
            </w:r>
          </w:p>
          <w:p w:rsidR="00AF6911" w:rsidRPr="001A7EC0" w:rsidRDefault="00AF6911" w:rsidP="00AF6911"/>
        </w:tc>
      </w:tr>
      <w:tr w:rsidR="00AF6911" w:rsidRPr="00241932" w:rsidTr="00AF6911">
        <w:tc>
          <w:tcPr>
            <w:tcW w:w="9350" w:type="dxa"/>
            <w:gridSpan w:val="5"/>
          </w:tcPr>
          <w:p w:rsidR="00AF6911" w:rsidRPr="001A7EC0" w:rsidRDefault="00AF6911" w:rsidP="00AF6911">
            <w:pPr>
              <w:rPr>
                <w:i/>
              </w:rPr>
            </w:pPr>
            <w:r w:rsidRPr="001A7EC0">
              <w:rPr>
                <w:b/>
              </w:rPr>
              <w:t>Objectives:</w:t>
            </w:r>
            <w:r w:rsidRPr="001A7EC0">
              <w:t xml:space="preserve"> </w:t>
            </w:r>
          </w:p>
          <w:p w:rsidR="00AF6911" w:rsidRDefault="00AF6911" w:rsidP="00AF6911">
            <w:r>
              <w:t xml:space="preserve">I will know (knowledge): how to use multiplication and regrouping strategies to complete a “Show What You Know”. </w:t>
            </w:r>
          </w:p>
          <w:p w:rsidR="00AF6911" w:rsidRPr="00241932" w:rsidRDefault="00AF6911" w:rsidP="00AF6911">
            <w:pPr>
              <w:rPr>
                <w:b/>
                <w:highlight w:val="yellow"/>
              </w:rPr>
            </w:pPr>
            <w:r>
              <w:t>I will be able to (skill): complete the pre-test</w:t>
            </w:r>
          </w:p>
        </w:tc>
      </w:tr>
      <w:tr w:rsidR="00AF6911" w:rsidRPr="00241932" w:rsidTr="00AF6911">
        <w:tc>
          <w:tcPr>
            <w:tcW w:w="9350" w:type="dxa"/>
            <w:gridSpan w:val="5"/>
          </w:tcPr>
          <w:p w:rsidR="00AF6911" w:rsidRPr="00BD600E" w:rsidRDefault="00AF6911" w:rsidP="00AF6911">
            <w:pPr>
              <w:rPr>
                <w:i/>
              </w:rPr>
            </w:pPr>
            <w:r w:rsidRPr="00BD600E">
              <w:rPr>
                <w:b/>
              </w:rPr>
              <w:t>Assessment:</w:t>
            </w:r>
          </w:p>
          <w:p w:rsidR="00AF6911" w:rsidRPr="00241932" w:rsidRDefault="00AF6911" w:rsidP="00AF6911">
            <w:pPr>
              <w:rPr>
                <w:highlight w:val="yellow"/>
              </w:rPr>
            </w:pPr>
            <w:r w:rsidRPr="00BD600E">
              <w:t xml:space="preserve">Students will </w:t>
            </w:r>
            <w:r>
              <w:t>complete a “Show What You Know” that consists of multiplication problems.</w:t>
            </w:r>
          </w:p>
        </w:tc>
      </w:tr>
      <w:tr w:rsidR="00AF6911" w:rsidRPr="00241932" w:rsidTr="00AF6911">
        <w:tc>
          <w:tcPr>
            <w:tcW w:w="9350" w:type="dxa"/>
            <w:gridSpan w:val="5"/>
          </w:tcPr>
          <w:p w:rsidR="00AF6911" w:rsidRPr="0048007B" w:rsidRDefault="00AF6911" w:rsidP="00AF6911">
            <w:pPr>
              <w:autoSpaceDE w:val="0"/>
              <w:autoSpaceDN w:val="0"/>
              <w:adjustRightInd w:val="0"/>
              <w:rPr>
                <w:b/>
              </w:rPr>
            </w:pPr>
            <w:r w:rsidRPr="00BD600E">
              <w:rPr>
                <w:b/>
              </w:rPr>
              <w:t>Materials:</w:t>
            </w:r>
          </w:p>
          <w:p w:rsidR="00AF6911" w:rsidRDefault="00AF6911" w:rsidP="00AF6911">
            <w:pPr>
              <w:pStyle w:val="ListParagraph"/>
              <w:numPr>
                <w:ilvl w:val="0"/>
                <w:numId w:val="2"/>
              </w:numPr>
              <w:autoSpaceDE w:val="0"/>
              <w:autoSpaceDN w:val="0"/>
              <w:adjustRightInd w:val="0"/>
            </w:pPr>
            <w:r>
              <w:t>Scratch paper</w:t>
            </w:r>
          </w:p>
          <w:p w:rsidR="00AF6911" w:rsidRDefault="00AF6911" w:rsidP="00AF6911">
            <w:pPr>
              <w:pStyle w:val="ListParagraph"/>
              <w:numPr>
                <w:ilvl w:val="0"/>
                <w:numId w:val="2"/>
              </w:numPr>
              <w:autoSpaceDE w:val="0"/>
              <w:autoSpaceDN w:val="0"/>
              <w:adjustRightInd w:val="0"/>
            </w:pPr>
            <w:r>
              <w:t>Pencils</w:t>
            </w:r>
          </w:p>
          <w:p w:rsidR="00AF6911" w:rsidRDefault="00AF6911" w:rsidP="00AF6911">
            <w:pPr>
              <w:pStyle w:val="ListParagraph"/>
              <w:numPr>
                <w:ilvl w:val="0"/>
                <w:numId w:val="2"/>
              </w:numPr>
              <w:autoSpaceDE w:val="0"/>
              <w:autoSpaceDN w:val="0"/>
              <w:adjustRightInd w:val="0"/>
            </w:pPr>
            <w:r>
              <w:t>Test</w:t>
            </w:r>
          </w:p>
          <w:p w:rsidR="00AF6911" w:rsidRPr="00241932" w:rsidRDefault="00AF6911" w:rsidP="00AF6911">
            <w:pPr>
              <w:pStyle w:val="ListParagraph"/>
              <w:autoSpaceDE w:val="0"/>
              <w:autoSpaceDN w:val="0"/>
              <w:adjustRightInd w:val="0"/>
              <w:rPr>
                <w:b/>
                <w:highlight w:val="yellow"/>
              </w:rPr>
            </w:pPr>
          </w:p>
        </w:tc>
      </w:tr>
      <w:tr w:rsidR="00AF6911" w:rsidRPr="00241932" w:rsidTr="00AF6911">
        <w:tc>
          <w:tcPr>
            <w:tcW w:w="9350" w:type="dxa"/>
            <w:gridSpan w:val="5"/>
          </w:tcPr>
          <w:p w:rsidR="00AF6911" w:rsidRPr="00241932" w:rsidRDefault="00AF6911" w:rsidP="00AF6911">
            <w:pPr>
              <w:autoSpaceDE w:val="0"/>
              <w:autoSpaceDN w:val="0"/>
              <w:adjustRightInd w:val="0"/>
              <w:jc w:val="center"/>
              <w:rPr>
                <w:b/>
                <w:highlight w:val="yellow"/>
              </w:rPr>
            </w:pPr>
            <w:r w:rsidRPr="00BD600E">
              <w:rPr>
                <w:b/>
                <w:sz w:val="26"/>
                <w:szCs w:val="26"/>
              </w:rPr>
              <w:t>LESSON PROCEDURES</w:t>
            </w:r>
          </w:p>
        </w:tc>
      </w:tr>
      <w:tr w:rsidR="00AF6911" w:rsidRPr="00241932" w:rsidTr="00AF6911">
        <w:trPr>
          <w:trHeight w:val="1079"/>
        </w:trPr>
        <w:tc>
          <w:tcPr>
            <w:tcW w:w="9350" w:type="dxa"/>
            <w:gridSpan w:val="5"/>
          </w:tcPr>
          <w:p w:rsidR="00AF6911" w:rsidRPr="00BD600E" w:rsidRDefault="00AF6911" w:rsidP="00AF6911">
            <w:pPr>
              <w:autoSpaceDE w:val="0"/>
              <w:autoSpaceDN w:val="0"/>
              <w:adjustRightInd w:val="0"/>
              <w:rPr>
                <w:rFonts w:ascii="TTE1CB6198t00" w:hAnsi="TTE1CB6198t00" w:cs="TTE1CB6198t00"/>
                <w:b/>
                <w:sz w:val="21"/>
                <w:szCs w:val="21"/>
              </w:rPr>
            </w:pPr>
            <w:r w:rsidRPr="00BD600E">
              <w:rPr>
                <w:b/>
              </w:rPr>
              <w:t>Anticipatory Set:</w:t>
            </w:r>
            <w:r w:rsidRPr="00BD600E">
              <w:rPr>
                <w:rFonts w:ascii="TTE1CB6198t00" w:hAnsi="TTE1CB6198t00" w:cs="TTE1CB6198t00"/>
                <w:b/>
                <w:sz w:val="21"/>
                <w:szCs w:val="21"/>
              </w:rPr>
              <w:t xml:space="preserve">  </w:t>
            </w:r>
          </w:p>
          <w:p w:rsidR="00AF6911" w:rsidRPr="00BD600E" w:rsidRDefault="00AF6911" w:rsidP="00AF6911">
            <w:pPr>
              <w:autoSpaceDE w:val="0"/>
              <w:autoSpaceDN w:val="0"/>
              <w:adjustRightInd w:val="0"/>
              <w:rPr>
                <w:rFonts w:cstheme="minorHAnsi"/>
                <w:color w:val="333333"/>
                <w:sz w:val="23"/>
                <w:szCs w:val="23"/>
              </w:rPr>
            </w:pPr>
            <w:r>
              <w:rPr>
                <w:rFonts w:cstheme="minorHAnsi"/>
                <w:color w:val="333333"/>
                <w:sz w:val="23"/>
                <w:szCs w:val="23"/>
              </w:rPr>
              <w:t xml:space="preserve">Instruct the students that they will be completing a quick worksheet that just shows what they know so that I know what I need to teach them. </w:t>
            </w:r>
          </w:p>
          <w:p w:rsidR="00AF6911" w:rsidRPr="00241932" w:rsidRDefault="00AF6911" w:rsidP="00AF6911">
            <w:pPr>
              <w:autoSpaceDE w:val="0"/>
              <w:autoSpaceDN w:val="0"/>
              <w:adjustRightInd w:val="0"/>
              <w:rPr>
                <w:rFonts w:cstheme="minorHAnsi"/>
                <w:i/>
                <w:color w:val="333333"/>
                <w:sz w:val="23"/>
                <w:szCs w:val="23"/>
                <w:highlight w:val="yellow"/>
              </w:rPr>
            </w:pPr>
          </w:p>
        </w:tc>
      </w:tr>
      <w:tr w:rsidR="00AF6911" w:rsidRPr="00241932" w:rsidTr="00AF6911">
        <w:trPr>
          <w:trHeight w:val="404"/>
        </w:trPr>
        <w:tc>
          <w:tcPr>
            <w:tcW w:w="9350" w:type="dxa"/>
            <w:gridSpan w:val="5"/>
          </w:tcPr>
          <w:p w:rsidR="00AF6911" w:rsidRPr="00241932" w:rsidRDefault="00AF6911" w:rsidP="00AF6911">
            <w:pPr>
              <w:autoSpaceDE w:val="0"/>
              <w:autoSpaceDN w:val="0"/>
              <w:adjustRightInd w:val="0"/>
              <w:jc w:val="center"/>
              <w:rPr>
                <w:b/>
                <w:highlight w:val="yellow"/>
              </w:rPr>
            </w:pPr>
            <w:r w:rsidRPr="00BD600E">
              <w:rPr>
                <w:b/>
              </w:rPr>
              <w:t>Input/Modeling/Guided Practice/Check for Understanding:</w:t>
            </w:r>
          </w:p>
        </w:tc>
      </w:tr>
      <w:tr w:rsidR="00AF6911" w:rsidRPr="00241932" w:rsidTr="00AF6911">
        <w:tc>
          <w:tcPr>
            <w:tcW w:w="3990" w:type="dxa"/>
            <w:gridSpan w:val="2"/>
          </w:tcPr>
          <w:p w:rsidR="00AF6911" w:rsidRPr="00BD600E" w:rsidRDefault="00AF6911" w:rsidP="00AF6911">
            <w:pPr>
              <w:autoSpaceDE w:val="0"/>
              <w:autoSpaceDN w:val="0"/>
              <w:adjustRightInd w:val="0"/>
              <w:jc w:val="center"/>
              <w:rPr>
                <w:b/>
              </w:rPr>
            </w:pPr>
            <w:r w:rsidRPr="00BD600E">
              <w:rPr>
                <w:b/>
              </w:rPr>
              <w:t>Teacher will do:</w:t>
            </w:r>
          </w:p>
          <w:p w:rsidR="00AF6911" w:rsidRPr="00BD600E" w:rsidRDefault="00AF6911" w:rsidP="00AF6911">
            <w:pPr>
              <w:autoSpaceDE w:val="0"/>
              <w:autoSpaceDN w:val="0"/>
              <w:adjustRightInd w:val="0"/>
            </w:pPr>
            <w:r>
              <w:t xml:space="preserve">Instruct the students to get their pencils.  Give each student a piece of scratch paper show their work.  I will then read over the questions on the worksheet and try to clarify any questions the students may have </w:t>
            </w:r>
            <w:r>
              <w:lastRenderedPageBreak/>
              <w:t xml:space="preserve">without giving them the answers.  I will instruct the students to work on IXL once they have finished, then instruct them to begin and work independently. </w:t>
            </w:r>
          </w:p>
          <w:p w:rsidR="00AF6911" w:rsidRPr="00241932" w:rsidRDefault="00AF6911" w:rsidP="00AF6911">
            <w:pPr>
              <w:autoSpaceDE w:val="0"/>
              <w:autoSpaceDN w:val="0"/>
              <w:adjustRightInd w:val="0"/>
              <w:jc w:val="center"/>
              <w:rPr>
                <w:b/>
                <w:highlight w:val="yellow"/>
              </w:rPr>
            </w:pPr>
          </w:p>
        </w:tc>
        <w:tc>
          <w:tcPr>
            <w:tcW w:w="5360" w:type="dxa"/>
            <w:gridSpan w:val="3"/>
          </w:tcPr>
          <w:p w:rsidR="00AF6911" w:rsidRPr="00BD600E" w:rsidRDefault="00AF6911" w:rsidP="00AF6911">
            <w:pPr>
              <w:autoSpaceDE w:val="0"/>
              <w:autoSpaceDN w:val="0"/>
              <w:adjustRightInd w:val="0"/>
              <w:jc w:val="center"/>
              <w:rPr>
                <w:b/>
              </w:rPr>
            </w:pPr>
            <w:r w:rsidRPr="00BD600E">
              <w:rPr>
                <w:b/>
              </w:rPr>
              <w:lastRenderedPageBreak/>
              <w:t>Student will do:</w:t>
            </w:r>
          </w:p>
          <w:p w:rsidR="00AF6911" w:rsidRPr="00BD600E" w:rsidRDefault="00AF6911" w:rsidP="00AF6911">
            <w:pPr>
              <w:autoSpaceDE w:val="0"/>
              <w:autoSpaceDN w:val="0"/>
              <w:adjustRightInd w:val="0"/>
            </w:pPr>
            <w:r>
              <w:t>The students will follow the directions and ask any questions they may have.  Once they have begun to complete the pretest, they will not work with partners nor talk to anyone.  Once they have finished, they will log onto IXL and work quietly.</w:t>
            </w:r>
          </w:p>
          <w:p w:rsidR="00AF6911" w:rsidRPr="00241932" w:rsidRDefault="00AF6911" w:rsidP="00AF6911">
            <w:pPr>
              <w:autoSpaceDE w:val="0"/>
              <w:autoSpaceDN w:val="0"/>
              <w:adjustRightInd w:val="0"/>
              <w:jc w:val="center"/>
              <w:rPr>
                <w:b/>
                <w:highlight w:val="yellow"/>
              </w:rPr>
            </w:pPr>
          </w:p>
        </w:tc>
      </w:tr>
      <w:tr w:rsidR="00AF6911" w:rsidRPr="00241932" w:rsidTr="00AF6911">
        <w:tc>
          <w:tcPr>
            <w:tcW w:w="9350" w:type="dxa"/>
            <w:gridSpan w:val="5"/>
          </w:tcPr>
          <w:p w:rsidR="00AF6911" w:rsidRPr="00241932" w:rsidRDefault="00AF6911" w:rsidP="00AF6911">
            <w:pPr>
              <w:autoSpaceDE w:val="0"/>
              <w:autoSpaceDN w:val="0"/>
              <w:adjustRightInd w:val="0"/>
              <w:rPr>
                <w:i/>
                <w:highlight w:val="yellow"/>
              </w:rPr>
            </w:pPr>
            <w:r w:rsidRPr="00D34257">
              <w:rPr>
                <w:b/>
              </w:rPr>
              <w:lastRenderedPageBreak/>
              <w:t>Closure:</w:t>
            </w:r>
            <w:r w:rsidRPr="00241932">
              <w:rPr>
                <w:b/>
                <w:highlight w:val="yellow"/>
              </w:rPr>
              <w:t xml:space="preserve"> </w:t>
            </w:r>
          </w:p>
          <w:p w:rsidR="00AF6911" w:rsidRPr="00241932" w:rsidRDefault="00AF6911" w:rsidP="00AF6911">
            <w:pPr>
              <w:autoSpaceDE w:val="0"/>
              <w:autoSpaceDN w:val="0"/>
              <w:adjustRightInd w:val="0"/>
              <w:rPr>
                <w:highlight w:val="yellow"/>
              </w:rPr>
            </w:pPr>
            <w:r>
              <w:t>After all students have completed their pretest, I will pick up all of the tests.  We will review the questions on the “Show What You Know” and students will share with the class the different strategies they used to solve the problems.</w:t>
            </w:r>
          </w:p>
          <w:p w:rsidR="00AF6911" w:rsidRPr="00241932" w:rsidRDefault="00AF6911" w:rsidP="00AF6911">
            <w:pPr>
              <w:autoSpaceDE w:val="0"/>
              <w:autoSpaceDN w:val="0"/>
              <w:adjustRightInd w:val="0"/>
              <w:rPr>
                <w:b/>
                <w:highlight w:val="yellow"/>
              </w:rPr>
            </w:pPr>
          </w:p>
        </w:tc>
      </w:tr>
      <w:tr w:rsidR="00AF6911" w:rsidRPr="00241932" w:rsidTr="00AF6911">
        <w:tc>
          <w:tcPr>
            <w:tcW w:w="9350" w:type="dxa"/>
            <w:gridSpan w:val="5"/>
          </w:tcPr>
          <w:p w:rsidR="00AF6911" w:rsidRPr="0025083C" w:rsidRDefault="00AF6911" w:rsidP="00AF6911">
            <w:pPr>
              <w:autoSpaceDE w:val="0"/>
              <w:autoSpaceDN w:val="0"/>
              <w:adjustRightInd w:val="0"/>
              <w:rPr>
                <w:b/>
              </w:rPr>
            </w:pPr>
            <w:r w:rsidRPr="0025083C">
              <w:rPr>
                <w:b/>
              </w:rPr>
              <w:t>Differentiation:</w:t>
            </w:r>
          </w:p>
          <w:p w:rsidR="00AF6911" w:rsidRDefault="00AF6911" w:rsidP="00AF6911">
            <w:pPr>
              <w:autoSpaceDE w:val="0"/>
              <w:autoSpaceDN w:val="0"/>
              <w:adjustRightInd w:val="0"/>
              <w:rPr>
                <w:rFonts w:cstheme="minorHAnsi"/>
                <w:iCs/>
                <w:sz w:val="23"/>
                <w:szCs w:val="23"/>
              </w:rPr>
            </w:pPr>
            <w:r>
              <w:rPr>
                <w:rFonts w:cstheme="minorHAnsi"/>
                <w:iCs/>
                <w:sz w:val="23"/>
                <w:szCs w:val="23"/>
              </w:rPr>
              <w:t xml:space="preserve">During the test, students who have difficulty reading may have a teacher read the instructions to them as they work on the pretest. </w:t>
            </w:r>
          </w:p>
          <w:p w:rsidR="00AF6911" w:rsidRPr="0025083C" w:rsidRDefault="00AF6911" w:rsidP="00AF6911">
            <w:pPr>
              <w:autoSpaceDE w:val="0"/>
              <w:autoSpaceDN w:val="0"/>
              <w:adjustRightInd w:val="0"/>
              <w:rPr>
                <w:rFonts w:cstheme="minorHAnsi"/>
                <w:iCs/>
                <w:sz w:val="23"/>
                <w:szCs w:val="23"/>
              </w:rPr>
            </w:pPr>
            <w:r w:rsidRPr="0025083C">
              <w:rPr>
                <w:rFonts w:cstheme="minorHAnsi"/>
                <w:iCs/>
                <w:sz w:val="23"/>
                <w:szCs w:val="23"/>
              </w:rPr>
              <w:t xml:space="preserve">Students who have difficulty </w:t>
            </w:r>
            <w:r>
              <w:rPr>
                <w:rFonts w:cstheme="minorHAnsi"/>
                <w:iCs/>
                <w:sz w:val="23"/>
                <w:szCs w:val="23"/>
              </w:rPr>
              <w:t xml:space="preserve">sharing their thoughts verbally, may show their work on the board if they choose to share with the class. </w:t>
            </w:r>
          </w:p>
          <w:p w:rsidR="00AF6911" w:rsidRPr="00241932" w:rsidRDefault="00AF6911" w:rsidP="00AF6911">
            <w:pPr>
              <w:autoSpaceDE w:val="0"/>
              <w:autoSpaceDN w:val="0"/>
              <w:adjustRightInd w:val="0"/>
              <w:rPr>
                <w:b/>
                <w:highlight w:val="yellow"/>
              </w:rPr>
            </w:pPr>
          </w:p>
        </w:tc>
      </w:tr>
      <w:tr w:rsidR="00AF6911" w:rsidRPr="00241932" w:rsidTr="00AF6911">
        <w:tc>
          <w:tcPr>
            <w:tcW w:w="9350" w:type="dxa"/>
            <w:gridSpan w:val="5"/>
          </w:tcPr>
          <w:p w:rsidR="00AF6911" w:rsidRPr="004C1422" w:rsidRDefault="00AF6911" w:rsidP="00AF6911">
            <w:pPr>
              <w:autoSpaceDE w:val="0"/>
              <w:autoSpaceDN w:val="0"/>
              <w:adjustRightInd w:val="0"/>
              <w:jc w:val="center"/>
              <w:rPr>
                <w:b/>
                <w:sz w:val="26"/>
                <w:szCs w:val="26"/>
              </w:rPr>
            </w:pPr>
            <w:r w:rsidRPr="004C1422">
              <w:rPr>
                <w:b/>
                <w:sz w:val="26"/>
                <w:szCs w:val="26"/>
              </w:rPr>
              <w:t>LESSON ANALYSIS</w:t>
            </w:r>
          </w:p>
        </w:tc>
      </w:tr>
      <w:tr w:rsidR="00AF6911" w:rsidRPr="00241932" w:rsidTr="00AF6911">
        <w:tc>
          <w:tcPr>
            <w:tcW w:w="9350" w:type="dxa"/>
            <w:gridSpan w:val="5"/>
          </w:tcPr>
          <w:p w:rsidR="00AF6911" w:rsidRPr="004C1422" w:rsidRDefault="00AF6911" w:rsidP="00AF6911">
            <w:pPr>
              <w:autoSpaceDE w:val="0"/>
              <w:autoSpaceDN w:val="0"/>
              <w:adjustRightInd w:val="0"/>
              <w:rPr>
                <w:rFonts w:ascii="Times-Bold" w:hAnsi="Times-Bold" w:cs="Times-Bold"/>
                <w:b/>
                <w:bCs/>
                <w:sz w:val="23"/>
                <w:szCs w:val="23"/>
              </w:rPr>
            </w:pPr>
            <w:r w:rsidRPr="004C1422">
              <w:rPr>
                <w:b/>
              </w:rPr>
              <w:t xml:space="preserve">Content Knowledge: </w:t>
            </w:r>
          </w:p>
          <w:p w:rsidR="00AF6911" w:rsidRPr="004C1422" w:rsidRDefault="00AF6911" w:rsidP="00AF6911">
            <w:pPr>
              <w:autoSpaceDE w:val="0"/>
              <w:autoSpaceDN w:val="0"/>
              <w:adjustRightInd w:val="0"/>
              <w:rPr>
                <w:rFonts w:cstheme="minorHAnsi"/>
                <w:iCs/>
                <w:sz w:val="23"/>
                <w:szCs w:val="23"/>
              </w:rPr>
            </w:pPr>
            <w:r>
              <w:rPr>
                <w:rFonts w:cstheme="minorHAnsi"/>
                <w:iCs/>
                <w:sz w:val="23"/>
                <w:szCs w:val="23"/>
              </w:rPr>
              <w:t xml:space="preserve">N/A  </w:t>
            </w:r>
          </w:p>
          <w:p w:rsidR="00AF6911" w:rsidRPr="004C1422" w:rsidRDefault="00AF6911" w:rsidP="00AF6911">
            <w:pPr>
              <w:autoSpaceDE w:val="0"/>
              <w:autoSpaceDN w:val="0"/>
              <w:adjustRightInd w:val="0"/>
              <w:rPr>
                <w:b/>
              </w:rPr>
            </w:pPr>
            <w:r w:rsidRPr="004C1422">
              <w:rPr>
                <w:b/>
              </w:rPr>
              <w:t xml:space="preserve">Teaching Methods/Strategies: </w:t>
            </w:r>
          </w:p>
          <w:p w:rsidR="00AF6911" w:rsidRPr="004C1422" w:rsidRDefault="00AF6911" w:rsidP="00AF6911">
            <w:pPr>
              <w:autoSpaceDE w:val="0"/>
              <w:autoSpaceDN w:val="0"/>
              <w:adjustRightInd w:val="0"/>
              <w:rPr>
                <w:rFonts w:cstheme="minorHAnsi"/>
                <w:iCs/>
                <w:sz w:val="23"/>
                <w:szCs w:val="23"/>
              </w:rPr>
            </w:pPr>
            <w:r>
              <w:rPr>
                <w:rFonts w:cstheme="minorHAnsi"/>
                <w:iCs/>
                <w:sz w:val="23"/>
                <w:szCs w:val="23"/>
              </w:rPr>
              <w:t>Independent Work</w:t>
            </w:r>
          </w:p>
          <w:p w:rsidR="00AF6911" w:rsidRPr="004C1422" w:rsidRDefault="00AF6911" w:rsidP="00AF6911">
            <w:pPr>
              <w:autoSpaceDE w:val="0"/>
              <w:autoSpaceDN w:val="0"/>
              <w:adjustRightInd w:val="0"/>
              <w:rPr>
                <w:b/>
              </w:rPr>
            </w:pPr>
          </w:p>
        </w:tc>
      </w:tr>
      <w:tr w:rsidR="00AF6911" w:rsidRPr="00241932" w:rsidTr="00AF6911">
        <w:tc>
          <w:tcPr>
            <w:tcW w:w="9350" w:type="dxa"/>
            <w:gridSpan w:val="5"/>
          </w:tcPr>
          <w:p w:rsidR="00AF6911" w:rsidRPr="004C1422" w:rsidRDefault="00AF6911" w:rsidP="00AF6911">
            <w:pPr>
              <w:autoSpaceDE w:val="0"/>
              <w:autoSpaceDN w:val="0"/>
              <w:adjustRightInd w:val="0"/>
              <w:jc w:val="center"/>
              <w:rPr>
                <w:b/>
                <w:sz w:val="26"/>
                <w:szCs w:val="26"/>
              </w:rPr>
            </w:pPr>
            <w:r w:rsidRPr="004C1422">
              <w:rPr>
                <w:b/>
                <w:sz w:val="26"/>
                <w:szCs w:val="26"/>
              </w:rPr>
              <w:t>REFLECTION</w:t>
            </w:r>
          </w:p>
        </w:tc>
      </w:tr>
      <w:tr w:rsidR="00AF6911" w:rsidRPr="00241932" w:rsidTr="00AF6911">
        <w:tc>
          <w:tcPr>
            <w:tcW w:w="9350" w:type="dxa"/>
            <w:gridSpan w:val="5"/>
          </w:tcPr>
          <w:p w:rsidR="00AF6911" w:rsidRPr="004C1422" w:rsidRDefault="00AF6911" w:rsidP="00AF6911">
            <w:pPr>
              <w:autoSpaceDE w:val="0"/>
              <w:autoSpaceDN w:val="0"/>
              <w:adjustRightInd w:val="0"/>
              <w:rPr>
                <w:i/>
              </w:rPr>
            </w:pPr>
            <w:r>
              <w:t xml:space="preserve">It was interesting to see the students’ different methods of solving for multiplication equations.  While some were very time consuming, others were new to me and useful to the entire class. </w:t>
            </w:r>
          </w:p>
        </w:tc>
      </w:tr>
    </w:tbl>
    <w:p w:rsidR="00AF6911" w:rsidRDefault="00AF6911" w:rsidP="008A28D5">
      <w:pPr>
        <w:spacing w:line="480" w:lineRule="auto"/>
        <w:rPr>
          <w:rFonts w:ascii="Arial" w:hAnsi="Arial" w:cs="Arial"/>
          <w:b/>
        </w:rPr>
      </w:pPr>
    </w:p>
    <w:p w:rsidR="00AF6911" w:rsidRPr="00D83371" w:rsidRDefault="00AF6911" w:rsidP="008A28D5">
      <w:pPr>
        <w:spacing w:line="480" w:lineRule="auto"/>
        <w:rPr>
          <w:rFonts w:ascii="Arial" w:hAnsi="Arial" w:cs="Arial"/>
          <w:b/>
        </w:rPr>
      </w:pPr>
    </w:p>
    <w:tbl>
      <w:tblPr>
        <w:tblStyle w:val="TableGrid"/>
        <w:tblW w:w="0" w:type="auto"/>
        <w:tblLook w:val="04A0" w:firstRow="1" w:lastRow="0" w:firstColumn="1" w:lastColumn="0" w:noHBand="0" w:noVBand="1"/>
      </w:tblPr>
      <w:tblGrid>
        <w:gridCol w:w="2716"/>
        <w:gridCol w:w="1274"/>
        <w:gridCol w:w="832"/>
        <w:gridCol w:w="2762"/>
        <w:gridCol w:w="1766"/>
      </w:tblGrid>
      <w:tr w:rsidR="008A28D5" w:rsidRPr="00241932" w:rsidTr="004C1422">
        <w:tc>
          <w:tcPr>
            <w:tcW w:w="9350" w:type="dxa"/>
            <w:gridSpan w:val="5"/>
          </w:tcPr>
          <w:p w:rsidR="008A28D5" w:rsidRPr="00C04A5C" w:rsidRDefault="008A28D5" w:rsidP="00AF6911">
            <w:pPr>
              <w:jc w:val="center"/>
              <w:rPr>
                <w:b/>
              </w:rPr>
            </w:pPr>
            <w:r w:rsidRPr="00C04A5C">
              <w:rPr>
                <w:b/>
                <w:sz w:val="26"/>
                <w:szCs w:val="26"/>
              </w:rPr>
              <w:t>LESSON/ACTIVITY INFORMATION</w:t>
            </w:r>
          </w:p>
        </w:tc>
      </w:tr>
      <w:tr w:rsidR="008A28D5" w:rsidRPr="00241932" w:rsidTr="004C1422">
        <w:tc>
          <w:tcPr>
            <w:tcW w:w="9350" w:type="dxa"/>
            <w:gridSpan w:val="5"/>
          </w:tcPr>
          <w:p w:rsidR="008A28D5" w:rsidRPr="00C04A5C" w:rsidRDefault="008A28D5" w:rsidP="00C04A5C">
            <w:pPr>
              <w:rPr>
                <w:b/>
              </w:rPr>
            </w:pPr>
            <w:r w:rsidRPr="00C04A5C">
              <w:rPr>
                <w:b/>
              </w:rPr>
              <w:t xml:space="preserve">Title: </w:t>
            </w:r>
            <w:r w:rsidR="00C04A5C">
              <w:rPr>
                <w:b/>
              </w:rPr>
              <w:t>Multiply by 1-Digit Numbers</w:t>
            </w:r>
          </w:p>
        </w:tc>
      </w:tr>
      <w:tr w:rsidR="008A28D5" w:rsidRPr="00241932" w:rsidTr="004C1422">
        <w:tc>
          <w:tcPr>
            <w:tcW w:w="2716" w:type="dxa"/>
          </w:tcPr>
          <w:p w:rsidR="00C04A5C" w:rsidRDefault="008A28D5" w:rsidP="00AF6911">
            <w:pPr>
              <w:rPr>
                <w:b/>
              </w:rPr>
            </w:pPr>
            <w:r w:rsidRPr="00C04A5C">
              <w:rPr>
                <w:b/>
              </w:rPr>
              <w:t>Your name:</w:t>
            </w:r>
            <w:r w:rsidR="00C04A5C">
              <w:rPr>
                <w:b/>
              </w:rPr>
              <w:t xml:space="preserve"> </w:t>
            </w:r>
          </w:p>
          <w:p w:rsidR="008A28D5" w:rsidRPr="00C04A5C" w:rsidRDefault="00C04A5C" w:rsidP="00AF6911">
            <w:r w:rsidRPr="00C04A5C">
              <w:t>Tash Hernandez</w:t>
            </w:r>
          </w:p>
          <w:p w:rsidR="008A28D5" w:rsidRPr="00241932" w:rsidRDefault="008A28D5" w:rsidP="00AF6911">
            <w:pPr>
              <w:rPr>
                <w:highlight w:val="yellow"/>
              </w:rPr>
            </w:pPr>
          </w:p>
        </w:tc>
        <w:tc>
          <w:tcPr>
            <w:tcW w:w="2106" w:type="dxa"/>
            <w:gridSpan w:val="2"/>
          </w:tcPr>
          <w:p w:rsidR="008A28D5" w:rsidRPr="00C04A5C" w:rsidRDefault="008A28D5" w:rsidP="00AF6911">
            <w:pPr>
              <w:rPr>
                <w:b/>
              </w:rPr>
            </w:pPr>
            <w:r w:rsidRPr="00C04A5C">
              <w:rPr>
                <w:b/>
              </w:rPr>
              <w:t>Age or Grade Level:</w:t>
            </w:r>
          </w:p>
          <w:p w:rsidR="008A28D5" w:rsidRPr="00241932" w:rsidRDefault="002F2F26" w:rsidP="00AF6911">
            <w:pPr>
              <w:rPr>
                <w:highlight w:val="yellow"/>
              </w:rPr>
            </w:pPr>
            <w:r>
              <w:t>4th</w:t>
            </w:r>
          </w:p>
        </w:tc>
        <w:tc>
          <w:tcPr>
            <w:tcW w:w="2762" w:type="dxa"/>
          </w:tcPr>
          <w:p w:rsidR="008A28D5" w:rsidRPr="00C04A5C" w:rsidRDefault="008A28D5" w:rsidP="00AF6911">
            <w:pPr>
              <w:rPr>
                <w:b/>
              </w:rPr>
            </w:pPr>
            <w:r w:rsidRPr="00C04A5C">
              <w:rPr>
                <w:b/>
              </w:rPr>
              <w:t>Integrated Disciplines/Subjects:</w:t>
            </w:r>
          </w:p>
          <w:p w:rsidR="008A28D5" w:rsidRPr="00C04A5C" w:rsidRDefault="00C04A5C" w:rsidP="00AF6911">
            <w:r>
              <w:t>Math</w:t>
            </w:r>
          </w:p>
          <w:p w:rsidR="008A28D5" w:rsidRPr="00241932" w:rsidRDefault="008A28D5" w:rsidP="00AF6911">
            <w:pPr>
              <w:rPr>
                <w:b/>
                <w:highlight w:val="yellow"/>
              </w:rPr>
            </w:pPr>
          </w:p>
        </w:tc>
        <w:tc>
          <w:tcPr>
            <w:tcW w:w="1766" w:type="dxa"/>
          </w:tcPr>
          <w:p w:rsidR="008A28D5" w:rsidRPr="001A7EC0" w:rsidRDefault="008A28D5" w:rsidP="00AF6911">
            <w:pPr>
              <w:rPr>
                <w:b/>
              </w:rPr>
            </w:pPr>
            <w:r w:rsidRPr="001A7EC0">
              <w:rPr>
                <w:b/>
              </w:rPr>
              <w:t>Time frame for Lesson:</w:t>
            </w:r>
          </w:p>
          <w:p w:rsidR="008A28D5" w:rsidRPr="00241932" w:rsidRDefault="001A7EC0" w:rsidP="00AF6911">
            <w:pPr>
              <w:rPr>
                <w:highlight w:val="yellow"/>
              </w:rPr>
            </w:pPr>
            <w:r>
              <w:t>40</w:t>
            </w:r>
            <w:r w:rsidR="008A28D5" w:rsidRPr="001A7EC0">
              <w:t xml:space="preserve"> minutes</w:t>
            </w:r>
          </w:p>
        </w:tc>
      </w:tr>
      <w:tr w:rsidR="008A28D5" w:rsidRPr="00241932" w:rsidTr="004C1422">
        <w:tc>
          <w:tcPr>
            <w:tcW w:w="9350" w:type="dxa"/>
            <w:gridSpan w:val="5"/>
          </w:tcPr>
          <w:p w:rsidR="008A28D5" w:rsidRPr="001A7EC0" w:rsidRDefault="008A28D5" w:rsidP="00AF6911">
            <w:pPr>
              <w:jc w:val="center"/>
            </w:pPr>
            <w:r w:rsidRPr="001A7EC0">
              <w:rPr>
                <w:b/>
                <w:sz w:val="26"/>
                <w:szCs w:val="26"/>
              </w:rPr>
              <w:t>STANDARDS, OBJECTIVES, ASSESSMENTS &amp; MATERIALS</w:t>
            </w:r>
          </w:p>
        </w:tc>
      </w:tr>
      <w:tr w:rsidR="008A28D5" w:rsidRPr="00241932" w:rsidTr="004C1422">
        <w:tc>
          <w:tcPr>
            <w:tcW w:w="9350" w:type="dxa"/>
            <w:gridSpan w:val="5"/>
          </w:tcPr>
          <w:p w:rsidR="008A28D5" w:rsidRPr="001A7EC0" w:rsidRDefault="00AF6911" w:rsidP="00AF6911">
            <w:pPr>
              <w:rPr>
                <w:b/>
              </w:rPr>
            </w:pPr>
            <w:hyperlink r:id="rId11" w:history="1">
              <w:r w:rsidR="008A28D5" w:rsidRPr="001A7EC0">
                <w:rPr>
                  <w:rStyle w:val="Hyperlink"/>
                  <w:b/>
                </w:rPr>
                <w:t>Nebraska State Standards</w:t>
              </w:r>
            </w:hyperlink>
            <w:r w:rsidR="008A28D5" w:rsidRPr="001A7EC0">
              <w:rPr>
                <w:b/>
              </w:rPr>
              <w:t xml:space="preserve">; </w:t>
            </w:r>
            <w:hyperlink r:id="rId12" w:history="1">
              <w:r w:rsidR="008A28D5" w:rsidRPr="001A7EC0">
                <w:rPr>
                  <w:rStyle w:val="Hyperlink"/>
                  <w:b/>
                </w:rPr>
                <w:t>Nebraska Early Learning Guidelines</w:t>
              </w:r>
            </w:hyperlink>
            <w:r w:rsidR="008A28D5" w:rsidRPr="001A7EC0">
              <w:rPr>
                <w:b/>
              </w:rPr>
              <w:t xml:space="preserve"> and </w:t>
            </w:r>
            <w:hyperlink r:id="rId13" w:history="1">
              <w:r w:rsidR="008A28D5" w:rsidRPr="001A7EC0">
                <w:rPr>
                  <w:rStyle w:val="Hyperlink"/>
                  <w:b/>
                </w:rPr>
                <w:t>NET-S</w:t>
              </w:r>
            </w:hyperlink>
            <w:r w:rsidR="008A28D5" w:rsidRPr="001A7EC0">
              <w:rPr>
                <w:b/>
              </w:rPr>
              <w:t xml:space="preserve"> (as appropriate for the lesson):</w:t>
            </w:r>
          </w:p>
          <w:p w:rsidR="008A28D5" w:rsidRPr="001A7EC0" w:rsidRDefault="001A7EC0" w:rsidP="00AF6911">
            <w:r>
              <w:t>NE Standards:</w:t>
            </w:r>
            <w:r w:rsidR="008A28D5" w:rsidRPr="001A7EC0">
              <w:t xml:space="preserve"> </w:t>
            </w:r>
            <w:r w:rsidRPr="001A7EC0">
              <w:t>MA.4.1.3 Computation: Students will compute fluently and accurately using appropriate strategies and tools.</w:t>
            </w:r>
            <w:r w:rsidR="008A28D5" w:rsidRPr="001A7EC0">
              <w:t>SC K-12.1</w:t>
            </w:r>
          </w:p>
          <w:p w:rsidR="008A28D5" w:rsidRPr="001A7EC0" w:rsidRDefault="008A28D5" w:rsidP="00AF6911">
            <w:r w:rsidRPr="001A7EC0">
              <w:t>Indicators 2.1.1.a-f</w:t>
            </w:r>
          </w:p>
          <w:p w:rsidR="008A28D5" w:rsidRPr="001A7EC0" w:rsidRDefault="008A28D5" w:rsidP="00AF6911"/>
        </w:tc>
      </w:tr>
      <w:tr w:rsidR="008A28D5" w:rsidRPr="00241932" w:rsidTr="004C1422">
        <w:tc>
          <w:tcPr>
            <w:tcW w:w="9350" w:type="dxa"/>
            <w:gridSpan w:val="5"/>
          </w:tcPr>
          <w:p w:rsidR="008A28D5" w:rsidRPr="001A7EC0" w:rsidRDefault="008A28D5" w:rsidP="00AF6911">
            <w:pPr>
              <w:rPr>
                <w:i/>
              </w:rPr>
            </w:pPr>
            <w:r w:rsidRPr="001A7EC0">
              <w:rPr>
                <w:b/>
              </w:rPr>
              <w:lastRenderedPageBreak/>
              <w:t>Objectives:</w:t>
            </w:r>
            <w:r w:rsidRPr="001A7EC0">
              <w:t xml:space="preserve"> </w:t>
            </w:r>
          </w:p>
          <w:p w:rsidR="001A7EC0" w:rsidRDefault="001A7EC0" w:rsidP="001A7EC0">
            <w:r>
              <w:t>I will know (knowledge): how to transform a comparison statement into a multiplication equation.</w:t>
            </w:r>
          </w:p>
          <w:p w:rsidR="008A28D5" w:rsidRPr="00241932" w:rsidRDefault="001A7EC0" w:rsidP="001A7EC0">
            <w:pPr>
              <w:rPr>
                <w:b/>
                <w:highlight w:val="yellow"/>
              </w:rPr>
            </w:pPr>
            <w:r>
              <w:t>I will be able to (skill): write and solve multiplication equations using counters.</w:t>
            </w:r>
          </w:p>
        </w:tc>
      </w:tr>
      <w:tr w:rsidR="008A28D5" w:rsidRPr="00241932" w:rsidTr="004C1422">
        <w:tc>
          <w:tcPr>
            <w:tcW w:w="9350" w:type="dxa"/>
            <w:gridSpan w:val="5"/>
          </w:tcPr>
          <w:p w:rsidR="008A28D5" w:rsidRPr="00BD600E" w:rsidRDefault="008A28D5" w:rsidP="00AF6911">
            <w:pPr>
              <w:rPr>
                <w:i/>
              </w:rPr>
            </w:pPr>
            <w:r w:rsidRPr="00BD600E">
              <w:rPr>
                <w:b/>
              </w:rPr>
              <w:t>Assessment:</w:t>
            </w:r>
          </w:p>
          <w:p w:rsidR="008A28D5" w:rsidRPr="00241932" w:rsidRDefault="00BD600E" w:rsidP="00AF6911">
            <w:pPr>
              <w:rPr>
                <w:highlight w:val="yellow"/>
              </w:rPr>
            </w:pPr>
            <w:r w:rsidRPr="00BD600E">
              <w:t>Students will read a comparison statement and turn it into the proper equation and record in their Math notebooks.</w:t>
            </w:r>
          </w:p>
        </w:tc>
      </w:tr>
      <w:tr w:rsidR="008A28D5" w:rsidRPr="00241932" w:rsidTr="004C1422">
        <w:tc>
          <w:tcPr>
            <w:tcW w:w="9350" w:type="dxa"/>
            <w:gridSpan w:val="5"/>
          </w:tcPr>
          <w:p w:rsidR="008A28D5" w:rsidRPr="00BD600E" w:rsidRDefault="008A28D5" w:rsidP="00AF6911">
            <w:pPr>
              <w:autoSpaceDE w:val="0"/>
              <w:autoSpaceDN w:val="0"/>
              <w:adjustRightInd w:val="0"/>
              <w:rPr>
                <w:b/>
              </w:rPr>
            </w:pPr>
            <w:r w:rsidRPr="00BD600E">
              <w:rPr>
                <w:b/>
              </w:rPr>
              <w:t>Materials:</w:t>
            </w:r>
          </w:p>
          <w:p w:rsidR="00BD600E" w:rsidRPr="00BD600E" w:rsidRDefault="00BD600E" w:rsidP="00BD600E">
            <w:pPr>
              <w:pStyle w:val="ListParagraph"/>
              <w:numPr>
                <w:ilvl w:val="0"/>
                <w:numId w:val="2"/>
              </w:numPr>
              <w:autoSpaceDE w:val="0"/>
              <w:autoSpaceDN w:val="0"/>
              <w:adjustRightInd w:val="0"/>
            </w:pPr>
            <w:r w:rsidRPr="00BD600E">
              <w:rPr>
                <w:u w:val="single"/>
              </w:rPr>
              <w:t>Go Math!</w:t>
            </w:r>
          </w:p>
          <w:p w:rsidR="008A28D5" w:rsidRDefault="00BF3194" w:rsidP="00BD600E">
            <w:pPr>
              <w:pStyle w:val="ListParagraph"/>
              <w:numPr>
                <w:ilvl w:val="0"/>
                <w:numId w:val="2"/>
              </w:numPr>
              <w:autoSpaceDE w:val="0"/>
              <w:autoSpaceDN w:val="0"/>
              <w:adjustRightInd w:val="0"/>
            </w:pPr>
            <w:r>
              <w:t>Math Notebooks</w:t>
            </w:r>
          </w:p>
          <w:p w:rsidR="00A73BC2" w:rsidRPr="00BD600E" w:rsidRDefault="00A73BC2" w:rsidP="00BD600E">
            <w:pPr>
              <w:pStyle w:val="ListParagraph"/>
              <w:numPr>
                <w:ilvl w:val="0"/>
                <w:numId w:val="2"/>
              </w:numPr>
              <w:autoSpaceDE w:val="0"/>
              <w:autoSpaceDN w:val="0"/>
              <w:adjustRightInd w:val="0"/>
            </w:pPr>
            <w:r>
              <w:t>Counters</w:t>
            </w:r>
          </w:p>
          <w:p w:rsidR="008A28D5" w:rsidRPr="00241932" w:rsidRDefault="008A28D5" w:rsidP="00AF6911">
            <w:pPr>
              <w:autoSpaceDE w:val="0"/>
              <w:autoSpaceDN w:val="0"/>
              <w:adjustRightInd w:val="0"/>
              <w:jc w:val="center"/>
              <w:rPr>
                <w:b/>
                <w:highlight w:val="yellow"/>
              </w:rPr>
            </w:pPr>
          </w:p>
        </w:tc>
      </w:tr>
      <w:tr w:rsidR="008A28D5" w:rsidRPr="00241932" w:rsidTr="004C1422">
        <w:tc>
          <w:tcPr>
            <w:tcW w:w="9350" w:type="dxa"/>
            <w:gridSpan w:val="5"/>
          </w:tcPr>
          <w:p w:rsidR="008A28D5" w:rsidRPr="00241932" w:rsidRDefault="008A28D5" w:rsidP="00AF6911">
            <w:pPr>
              <w:autoSpaceDE w:val="0"/>
              <w:autoSpaceDN w:val="0"/>
              <w:adjustRightInd w:val="0"/>
              <w:jc w:val="center"/>
              <w:rPr>
                <w:b/>
                <w:highlight w:val="yellow"/>
              </w:rPr>
            </w:pPr>
            <w:r w:rsidRPr="00BD600E">
              <w:rPr>
                <w:b/>
                <w:sz w:val="26"/>
                <w:szCs w:val="26"/>
              </w:rPr>
              <w:t>LESSON PROCEDURES</w:t>
            </w:r>
          </w:p>
        </w:tc>
      </w:tr>
      <w:tr w:rsidR="008A28D5" w:rsidRPr="00241932" w:rsidTr="004C1422">
        <w:trPr>
          <w:trHeight w:val="1079"/>
        </w:trPr>
        <w:tc>
          <w:tcPr>
            <w:tcW w:w="9350" w:type="dxa"/>
            <w:gridSpan w:val="5"/>
          </w:tcPr>
          <w:p w:rsidR="008A28D5" w:rsidRPr="00BD600E" w:rsidRDefault="008A28D5" w:rsidP="00AF6911">
            <w:pPr>
              <w:autoSpaceDE w:val="0"/>
              <w:autoSpaceDN w:val="0"/>
              <w:adjustRightInd w:val="0"/>
              <w:rPr>
                <w:rFonts w:ascii="TTE1CB6198t00" w:hAnsi="TTE1CB6198t00" w:cs="TTE1CB6198t00"/>
                <w:b/>
                <w:sz w:val="21"/>
                <w:szCs w:val="21"/>
              </w:rPr>
            </w:pPr>
            <w:r w:rsidRPr="00BD600E">
              <w:rPr>
                <w:b/>
              </w:rPr>
              <w:t>Anticipatory Set:</w:t>
            </w:r>
            <w:r w:rsidRPr="00BD600E">
              <w:rPr>
                <w:rFonts w:ascii="TTE1CB6198t00" w:hAnsi="TTE1CB6198t00" w:cs="TTE1CB6198t00"/>
                <w:b/>
                <w:sz w:val="21"/>
                <w:szCs w:val="21"/>
              </w:rPr>
              <w:t xml:space="preserve">  </w:t>
            </w:r>
          </w:p>
          <w:p w:rsidR="008A28D5" w:rsidRPr="00BD600E" w:rsidRDefault="00E50028" w:rsidP="00AF6911">
            <w:pPr>
              <w:autoSpaceDE w:val="0"/>
              <w:autoSpaceDN w:val="0"/>
              <w:adjustRightInd w:val="0"/>
              <w:rPr>
                <w:rFonts w:cstheme="minorHAnsi"/>
                <w:color w:val="333333"/>
                <w:sz w:val="23"/>
                <w:szCs w:val="23"/>
              </w:rPr>
            </w:pPr>
            <w:r>
              <w:rPr>
                <w:rFonts w:cstheme="minorHAnsi"/>
                <w:color w:val="333333"/>
                <w:sz w:val="23"/>
                <w:szCs w:val="23"/>
              </w:rPr>
              <w:t xml:space="preserve">The teacher will give a set of counters to all students.  She will then read the following comparison statement to the students, “Lee has 4 pins.  Kaya has 2 times the pins.  How many pins does Kaya have?”  The students will use their counters to model and solve the equation.   The class will discuss </w:t>
            </w:r>
            <w:r w:rsidR="004C1422">
              <w:rPr>
                <w:rFonts w:cstheme="minorHAnsi"/>
                <w:color w:val="333333"/>
                <w:sz w:val="23"/>
                <w:szCs w:val="23"/>
              </w:rPr>
              <w:t>how they came up with the correct equation for the statement</w:t>
            </w:r>
            <w:r>
              <w:rPr>
                <w:rFonts w:cstheme="minorHAnsi"/>
                <w:color w:val="333333"/>
                <w:sz w:val="23"/>
                <w:szCs w:val="23"/>
              </w:rPr>
              <w:t xml:space="preserve">.  The teacher will then go on to model the correct way to solve the equation. </w:t>
            </w:r>
          </w:p>
          <w:p w:rsidR="008A28D5" w:rsidRPr="00241932" w:rsidRDefault="008A28D5" w:rsidP="00AF6911">
            <w:pPr>
              <w:autoSpaceDE w:val="0"/>
              <w:autoSpaceDN w:val="0"/>
              <w:adjustRightInd w:val="0"/>
              <w:rPr>
                <w:rFonts w:cstheme="minorHAnsi"/>
                <w:i/>
                <w:color w:val="333333"/>
                <w:sz w:val="23"/>
                <w:szCs w:val="23"/>
                <w:highlight w:val="yellow"/>
              </w:rPr>
            </w:pPr>
          </w:p>
        </w:tc>
      </w:tr>
      <w:tr w:rsidR="008A28D5" w:rsidRPr="00241932" w:rsidTr="004C1422">
        <w:trPr>
          <w:trHeight w:val="404"/>
        </w:trPr>
        <w:tc>
          <w:tcPr>
            <w:tcW w:w="9350" w:type="dxa"/>
            <w:gridSpan w:val="5"/>
          </w:tcPr>
          <w:p w:rsidR="008A28D5" w:rsidRPr="00241932" w:rsidRDefault="008A28D5" w:rsidP="00AF6911">
            <w:pPr>
              <w:autoSpaceDE w:val="0"/>
              <w:autoSpaceDN w:val="0"/>
              <w:adjustRightInd w:val="0"/>
              <w:jc w:val="center"/>
              <w:rPr>
                <w:b/>
                <w:highlight w:val="yellow"/>
              </w:rPr>
            </w:pPr>
            <w:r w:rsidRPr="00BD600E">
              <w:rPr>
                <w:b/>
              </w:rPr>
              <w:t>Input/Modeling/Guided Practice/Check for Understanding:</w:t>
            </w:r>
          </w:p>
        </w:tc>
      </w:tr>
      <w:tr w:rsidR="008A28D5" w:rsidRPr="00241932" w:rsidTr="004C1422">
        <w:tc>
          <w:tcPr>
            <w:tcW w:w="3990" w:type="dxa"/>
            <w:gridSpan w:val="2"/>
          </w:tcPr>
          <w:p w:rsidR="008A28D5" w:rsidRPr="00BD600E" w:rsidRDefault="008A28D5" w:rsidP="00AF6911">
            <w:pPr>
              <w:autoSpaceDE w:val="0"/>
              <w:autoSpaceDN w:val="0"/>
              <w:adjustRightInd w:val="0"/>
              <w:jc w:val="center"/>
              <w:rPr>
                <w:b/>
              </w:rPr>
            </w:pPr>
            <w:r w:rsidRPr="00BD600E">
              <w:rPr>
                <w:b/>
              </w:rPr>
              <w:t>Teacher will do:</w:t>
            </w:r>
          </w:p>
          <w:p w:rsidR="008A28D5" w:rsidRPr="00BD600E" w:rsidRDefault="008A28D5" w:rsidP="00AF6911">
            <w:pPr>
              <w:autoSpaceDE w:val="0"/>
              <w:autoSpaceDN w:val="0"/>
              <w:adjustRightInd w:val="0"/>
            </w:pPr>
            <w:r w:rsidRPr="00BD600E">
              <w:t xml:space="preserve">The teacher will </w:t>
            </w:r>
            <w:r w:rsidR="00E50028">
              <w:t xml:space="preserve">give the students more comparison statements to model using their counters.  As the students find the products to the equations, the teacher will ask them to volunteer to share their equations with the class. </w:t>
            </w:r>
          </w:p>
          <w:p w:rsidR="008A28D5" w:rsidRPr="00241932" w:rsidRDefault="008A28D5" w:rsidP="00AF6911">
            <w:pPr>
              <w:autoSpaceDE w:val="0"/>
              <w:autoSpaceDN w:val="0"/>
              <w:adjustRightInd w:val="0"/>
              <w:jc w:val="center"/>
              <w:rPr>
                <w:b/>
                <w:highlight w:val="yellow"/>
              </w:rPr>
            </w:pPr>
          </w:p>
        </w:tc>
        <w:tc>
          <w:tcPr>
            <w:tcW w:w="5360" w:type="dxa"/>
            <w:gridSpan w:val="3"/>
          </w:tcPr>
          <w:p w:rsidR="008A28D5" w:rsidRPr="00BD600E" w:rsidRDefault="008A28D5" w:rsidP="00AF6911">
            <w:pPr>
              <w:autoSpaceDE w:val="0"/>
              <w:autoSpaceDN w:val="0"/>
              <w:adjustRightInd w:val="0"/>
              <w:jc w:val="center"/>
              <w:rPr>
                <w:b/>
              </w:rPr>
            </w:pPr>
            <w:r w:rsidRPr="00BD600E">
              <w:rPr>
                <w:b/>
              </w:rPr>
              <w:t>Student will do:</w:t>
            </w:r>
          </w:p>
          <w:p w:rsidR="008A28D5" w:rsidRPr="00BD600E" w:rsidRDefault="00E50028" w:rsidP="00AF6911">
            <w:pPr>
              <w:autoSpaceDE w:val="0"/>
              <w:autoSpaceDN w:val="0"/>
              <w:adjustRightInd w:val="0"/>
            </w:pPr>
            <w:r>
              <w:t>The students will use the tools that have been given to them by the teacher to solve for each comparison statement.  The students may discuss their work with their partner if they have any questions.  The students will raise their hand to volunteer to share their products.  The students will model their process of solving the equation.</w:t>
            </w:r>
          </w:p>
          <w:p w:rsidR="008A28D5" w:rsidRPr="00241932" w:rsidRDefault="008A28D5" w:rsidP="00AF6911">
            <w:pPr>
              <w:autoSpaceDE w:val="0"/>
              <w:autoSpaceDN w:val="0"/>
              <w:adjustRightInd w:val="0"/>
              <w:jc w:val="center"/>
              <w:rPr>
                <w:b/>
                <w:highlight w:val="yellow"/>
              </w:rPr>
            </w:pPr>
          </w:p>
        </w:tc>
      </w:tr>
      <w:tr w:rsidR="008A28D5" w:rsidRPr="00241932" w:rsidTr="004C1422">
        <w:tc>
          <w:tcPr>
            <w:tcW w:w="9350" w:type="dxa"/>
            <w:gridSpan w:val="5"/>
          </w:tcPr>
          <w:p w:rsidR="008A28D5" w:rsidRPr="00241932" w:rsidRDefault="008A28D5" w:rsidP="00AF6911">
            <w:pPr>
              <w:autoSpaceDE w:val="0"/>
              <w:autoSpaceDN w:val="0"/>
              <w:adjustRightInd w:val="0"/>
              <w:rPr>
                <w:i/>
                <w:highlight w:val="yellow"/>
              </w:rPr>
            </w:pPr>
            <w:r w:rsidRPr="00D34257">
              <w:rPr>
                <w:b/>
              </w:rPr>
              <w:t>Closure:</w:t>
            </w:r>
            <w:r w:rsidRPr="00241932">
              <w:rPr>
                <w:b/>
                <w:highlight w:val="yellow"/>
              </w:rPr>
              <w:t xml:space="preserve"> </w:t>
            </w:r>
          </w:p>
          <w:p w:rsidR="008A28D5" w:rsidRPr="00241932" w:rsidRDefault="00D34257" w:rsidP="00AF6911">
            <w:pPr>
              <w:autoSpaceDE w:val="0"/>
              <w:autoSpaceDN w:val="0"/>
              <w:adjustRightInd w:val="0"/>
              <w:rPr>
                <w:highlight w:val="yellow"/>
              </w:rPr>
            </w:pPr>
            <w:r>
              <w:t xml:space="preserve">The teacher will ask the students to rate how comfortable </w:t>
            </w:r>
            <w:r w:rsidR="0025083C">
              <w:t xml:space="preserve">they are </w:t>
            </w:r>
            <w:r>
              <w:t>with the material they have just learned by giving a ‘thumbs up’ if they are comfortable, a ‘side thumb’ if they are comfortable only if they are working with a partner, or ‘a thumbs down’ if they’re completely unsure about what they have just learned.</w:t>
            </w:r>
          </w:p>
          <w:p w:rsidR="008A28D5" w:rsidRPr="00241932" w:rsidRDefault="008A28D5" w:rsidP="00AF6911">
            <w:pPr>
              <w:autoSpaceDE w:val="0"/>
              <w:autoSpaceDN w:val="0"/>
              <w:adjustRightInd w:val="0"/>
              <w:rPr>
                <w:b/>
                <w:highlight w:val="yellow"/>
              </w:rPr>
            </w:pPr>
          </w:p>
        </w:tc>
      </w:tr>
      <w:tr w:rsidR="008A28D5" w:rsidRPr="00241932" w:rsidTr="004C1422">
        <w:tc>
          <w:tcPr>
            <w:tcW w:w="9350" w:type="dxa"/>
            <w:gridSpan w:val="5"/>
          </w:tcPr>
          <w:p w:rsidR="008A28D5" w:rsidRPr="0025083C" w:rsidRDefault="008A28D5" w:rsidP="00AF6911">
            <w:pPr>
              <w:autoSpaceDE w:val="0"/>
              <w:autoSpaceDN w:val="0"/>
              <w:adjustRightInd w:val="0"/>
              <w:rPr>
                <w:b/>
              </w:rPr>
            </w:pPr>
            <w:r w:rsidRPr="0025083C">
              <w:rPr>
                <w:b/>
              </w:rPr>
              <w:t>Differentiation:</w:t>
            </w:r>
          </w:p>
          <w:p w:rsidR="008A28D5" w:rsidRPr="0025083C" w:rsidRDefault="008A28D5" w:rsidP="0025083C">
            <w:pPr>
              <w:autoSpaceDE w:val="0"/>
              <w:autoSpaceDN w:val="0"/>
              <w:adjustRightInd w:val="0"/>
              <w:rPr>
                <w:rFonts w:cstheme="minorHAnsi"/>
                <w:iCs/>
                <w:sz w:val="23"/>
                <w:szCs w:val="23"/>
              </w:rPr>
            </w:pPr>
            <w:r w:rsidRPr="0025083C">
              <w:rPr>
                <w:rFonts w:cstheme="minorHAnsi"/>
                <w:iCs/>
                <w:sz w:val="23"/>
                <w:szCs w:val="23"/>
              </w:rPr>
              <w:t xml:space="preserve">Students who have difficulty writing their thoughts down, may </w:t>
            </w:r>
            <w:r w:rsidR="0025083C" w:rsidRPr="0025083C">
              <w:rPr>
                <w:rFonts w:cstheme="minorHAnsi"/>
                <w:iCs/>
                <w:sz w:val="23"/>
                <w:szCs w:val="23"/>
              </w:rPr>
              <w:t>work with a shoulder partner.</w:t>
            </w:r>
          </w:p>
          <w:p w:rsidR="008A28D5" w:rsidRPr="00241932" w:rsidRDefault="008A28D5" w:rsidP="00AF6911">
            <w:pPr>
              <w:autoSpaceDE w:val="0"/>
              <w:autoSpaceDN w:val="0"/>
              <w:adjustRightInd w:val="0"/>
              <w:rPr>
                <w:b/>
                <w:highlight w:val="yellow"/>
              </w:rPr>
            </w:pPr>
          </w:p>
        </w:tc>
      </w:tr>
      <w:tr w:rsidR="008A28D5" w:rsidRPr="00241932" w:rsidTr="004C1422">
        <w:tc>
          <w:tcPr>
            <w:tcW w:w="9350" w:type="dxa"/>
            <w:gridSpan w:val="5"/>
          </w:tcPr>
          <w:p w:rsidR="008A28D5" w:rsidRPr="004C1422" w:rsidRDefault="008A28D5" w:rsidP="00AF6911">
            <w:pPr>
              <w:autoSpaceDE w:val="0"/>
              <w:autoSpaceDN w:val="0"/>
              <w:adjustRightInd w:val="0"/>
              <w:jc w:val="center"/>
              <w:rPr>
                <w:b/>
                <w:sz w:val="26"/>
                <w:szCs w:val="26"/>
              </w:rPr>
            </w:pPr>
            <w:r w:rsidRPr="004C1422">
              <w:rPr>
                <w:b/>
                <w:sz w:val="26"/>
                <w:szCs w:val="26"/>
              </w:rPr>
              <w:t>LESSON ANALYSIS</w:t>
            </w:r>
          </w:p>
        </w:tc>
      </w:tr>
      <w:tr w:rsidR="008A28D5" w:rsidRPr="00241932" w:rsidTr="004C1422">
        <w:tc>
          <w:tcPr>
            <w:tcW w:w="9350" w:type="dxa"/>
            <w:gridSpan w:val="5"/>
          </w:tcPr>
          <w:p w:rsidR="008A28D5" w:rsidRPr="004C1422" w:rsidRDefault="008A28D5" w:rsidP="00AF6911">
            <w:pPr>
              <w:autoSpaceDE w:val="0"/>
              <w:autoSpaceDN w:val="0"/>
              <w:adjustRightInd w:val="0"/>
              <w:rPr>
                <w:rFonts w:ascii="Times-Bold" w:hAnsi="Times-Bold" w:cs="Times-Bold"/>
                <w:b/>
                <w:bCs/>
                <w:sz w:val="23"/>
                <w:szCs w:val="23"/>
              </w:rPr>
            </w:pPr>
            <w:r w:rsidRPr="004C1422">
              <w:rPr>
                <w:b/>
              </w:rPr>
              <w:t xml:space="preserve">Content Knowledge: </w:t>
            </w:r>
          </w:p>
          <w:p w:rsidR="008A28D5" w:rsidRPr="004C1422" w:rsidRDefault="004C1422" w:rsidP="00AF6911">
            <w:pPr>
              <w:autoSpaceDE w:val="0"/>
              <w:autoSpaceDN w:val="0"/>
              <w:adjustRightInd w:val="0"/>
              <w:rPr>
                <w:rFonts w:cstheme="minorHAnsi"/>
                <w:iCs/>
                <w:sz w:val="23"/>
                <w:szCs w:val="23"/>
              </w:rPr>
            </w:pPr>
            <w:r>
              <w:rPr>
                <w:rFonts w:cstheme="minorHAnsi"/>
                <w:iCs/>
                <w:sz w:val="23"/>
                <w:szCs w:val="23"/>
              </w:rPr>
              <w:t xml:space="preserve">Students must understand how to multiply in order to be successful with the content.  </w:t>
            </w:r>
          </w:p>
          <w:p w:rsidR="008A28D5" w:rsidRPr="004C1422" w:rsidRDefault="008A28D5" w:rsidP="00AF6911">
            <w:pPr>
              <w:autoSpaceDE w:val="0"/>
              <w:autoSpaceDN w:val="0"/>
              <w:adjustRightInd w:val="0"/>
              <w:rPr>
                <w:b/>
              </w:rPr>
            </w:pPr>
            <w:r w:rsidRPr="004C1422">
              <w:rPr>
                <w:b/>
              </w:rPr>
              <w:lastRenderedPageBreak/>
              <w:t xml:space="preserve">Teaching Methods/Strategies: </w:t>
            </w:r>
          </w:p>
          <w:p w:rsidR="008A28D5" w:rsidRPr="004C1422" w:rsidRDefault="004C1422" w:rsidP="00AF6911">
            <w:pPr>
              <w:autoSpaceDE w:val="0"/>
              <w:autoSpaceDN w:val="0"/>
              <w:adjustRightInd w:val="0"/>
              <w:rPr>
                <w:rFonts w:cstheme="minorHAnsi"/>
                <w:iCs/>
                <w:sz w:val="23"/>
                <w:szCs w:val="23"/>
              </w:rPr>
            </w:pPr>
            <w:r>
              <w:rPr>
                <w:rFonts w:cstheme="minorHAnsi"/>
                <w:iCs/>
                <w:sz w:val="23"/>
                <w:szCs w:val="23"/>
              </w:rPr>
              <w:t xml:space="preserve">The teacher will use a combination of group work and independent by allowing the students to work with partners as needed and calling them up to the front of the class to model their methods of solving equations. </w:t>
            </w:r>
          </w:p>
          <w:p w:rsidR="008A28D5" w:rsidRPr="004C1422" w:rsidRDefault="008A28D5" w:rsidP="00AF6911">
            <w:pPr>
              <w:autoSpaceDE w:val="0"/>
              <w:autoSpaceDN w:val="0"/>
              <w:adjustRightInd w:val="0"/>
              <w:rPr>
                <w:b/>
              </w:rPr>
            </w:pPr>
          </w:p>
        </w:tc>
      </w:tr>
      <w:tr w:rsidR="008A28D5" w:rsidRPr="00241932" w:rsidTr="004C1422">
        <w:tc>
          <w:tcPr>
            <w:tcW w:w="9350" w:type="dxa"/>
            <w:gridSpan w:val="5"/>
          </w:tcPr>
          <w:p w:rsidR="008A28D5" w:rsidRPr="004C1422" w:rsidRDefault="008A28D5" w:rsidP="00AF6911">
            <w:pPr>
              <w:autoSpaceDE w:val="0"/>
              <w:autoSpaceDN w:val="0"/>
              <w:adjustRightInd w:val="0"/>
              <w:jc w:val="center"/>
              <w:rPr>
                <w:b/>
                <w:sz w:val="26"/>
                <w:szCs w:val="26"/>
              </w:rPr>
            </w:pPr>
            <w:r w:rsidRPr="004C1422">
              <w:rPr>
                <w:b/>
                <w:sz w:val="26"/>
                <w:szCs w:val="26"/>
              </w:rPr>
              <w:lastRenderedPageBreak/>
              <w:t>REFLECTION</w:t>
            </w:r>
          </w:p>
        </w:tc>
      </w:tr>
      <w:tr w:rsidR="008A28D5" w:rsidRPr="00241932" w:rsidTr="004C1422">
        <w:tc>
          <w:tcPr>
            <w:tcW w:w="9350" w:type="dxa"/>
            <w:gridSpan w:val="5"/>
          </w:tcPr>
          <w:p w:rsidR="008A28D5" w:rsidRPr="004C1422" w:rsidRDefault="008A28D5" w:rsidP="00AF6911">
            <w:pPr>
              <w:autoSpaceDE w:val="0"/>
              <w:autoSpaceDN w:val="0"/>
              <w:adjustRightInd w:val="0"/>
            </w:pPr>
            <w:r w:rsidRPr="004C1422">
              <w:t xml:space="preserve">This lesson went really well! </w:t>
            </w:r>
            <w:r w:rsidR="004C1422">
              <w:t xml:space="preserve">While some of the students were familiar with their multiplication facts, others were having difficulties remembering.  As we worked through each </w:t>
            </w:r>
            <w:r w:rsidR="00DF18B9">
              <w:t xml:space="preserve">comparison statement, the students began to remember their facts and how to solve if they do not know the product of an equation.  The students caught on rather quickly with the use of the counters.  If they would not have had the manipulatives, I do not think they would have been as successful.  </w:t>
            </w:r>
          </w:p>
          <w:p w:rsidR="008A28D5" w:rsidRPr="004C1422" w:rsidRDefault="008A28D5" w:rsidP="00AF6911">
            <w:pPr>
              <w:autoSpaceDE w:val="0"/>
              <w:autoSpaceDN w:val="0"/>
              <w:adjustRightInd w:val="0"/>
              <w:rPr>
                <w:i/>
              </w:rPr>
            </w:pPr>
          </w:p>
        </w:tc>
      </w:tr>
    </w:tbl>
    <w:p w:rsidR="008A28D5" w:rsidRDefault="008A28D5" w:rsidP="008A28D5">
      <w:pPr>
        <w:rPr>
          <w:highlight w:val="yellow"/>
        </w:rPr>
      </w:pPr>
    </w:p>
    <w:tbl>
      <w:tblPr>
        <w:tblStyle w:val="TableGrid"/>
        <w:tblW w:w="0" w:type="auto"/>
        <w:tblLook w:val="04A0" w:firstRow="1" w:lastRow="0" w:firstColumn="1" w:lastColumn="0" w:noHBand="0" w:noVBand="1"/>
      </w:tblPr>
      <w:tblGrid>
        <w:gridCol w:w="2716"/>
        <w:gridCol w:w="1274"/>
        <w:gridCol w:w="832"/>
        <w:gridCol w:w="2762"/>
        <w:gridCol w:w="1766"/>
      </w:tblGrid>
      <w:tr w:rsidR="00DE71C5" w:rsidRPr="00241932" w:rsidTr="008F0068">
        <w:tc>
          <w:tcPr>
            <w:tcW w:w="9350" w:type="dxa"/>
            <w:gridSpan w:val="5"/>
          </w:tcPr>
          <w:p w:rsidR="00DE71C5" w:rsidRPr="00C04A5C" w:rsidRDefault="00DE71C5" w:rsidP="008F0068">
            <w:pPr>
              <w:jc w:val="center"/>
              <w:rPr>
                <w:b/>
              </w:rPr>
            </w:pPr>
            <w:r w:rsidRPr="00C04A5C">
              <w:rPr>
                <w:b/>
                <w:sz w:val="26"/>
                <w:szCs w:val="26"/>
              </w:rPr>
              <w:t>LESSON/ACTIVITY INFORMATION</w:t>
            </w:r>
          </w:p>
        </w:tc>
      </w:tr>
      <w:tr w:rsidR="00DE71C5" w:rsidRPr="00241932" w:rsidTr="008F0068">
        <w:tc>
          <w:tcPr>
            <w:tcW w:w="9350" w:type="dxa"/>
            <w:gridSpan w:val="5"/>
          </w:tcPr>
          <w:p w:rsidR="00DE71C5" w:rsidRPr="00C04A5C" w:rsidRDefault="00DE71C5" w:rsidP="008F0068">
            <w:pPr>
              <w:rPr>
                <w:b/>
              </w:rPr>
            </w:pPr>
            <w:r w:rsidRPr="00C04A5C">
              <w:rPr>
                <w:b/>
              </w:rPr>
              <w:t xml:space="preserve">Title: </w:t>
            </w:r>
            <w:r>
              <w:rPr>
                <w:b/>
              </w:rPr>
              <w:t>Multiply by 1-Digit Numbers</w:t>
            </w:r>
          </w:p>
        </w:tc>
      </w:tr>
      <w:tr w:rsidR="00DE71C5" w:rsidRPr="00241932" w:rsidTr="008F0068">
        <w:tc>
          <w:tcPr>
            <w:tcW w:w="2716" w:type="dxa"/>
          </w:tcPr>
          <w:p w:rsidR="00DE71C5" w:rsidRDefault="00DE71C5" w:rsidP="008F0068">
            <w:pPr>
              <w:rPr>
                <w:b/>
              </w:rPr>
            </w:pPr>
            <w:r w:rsidRPr="00C04A5C">
              <w:rPr>
                <w:b/>
              </w:rPr>
              <w:t>Your name:</w:t>
            </w:r>
            <w:r>
              <w:rPr>
                <w:b/>
              </w:rPr>
              <w:t xml:space="preserve"> </w:t>
            </w:r>
          </w:p>
          <w:p w:rsidR="00DE71C5" w:rsidRPr="00C04A5C" w:rsidRDefault="00DE71C5" w:rsidP="008F0068">
            <w:r w:rsidRPr="00C04A5C">
              <w:t>Tash Hernandez</w:t>
            </w:r>
          </w:p>
          <w:p w:rsidR="00DE71C5" w:rsidRPr="00241932" w:rsidRDefault="00DE71C5" w:rsidP="008F0068">
            <w:pPr>
              <w:rPr>
                <w:highlight w:val="yellow"/>
              </w:rPr>
            </w:pPr>
          </w:p>
        </w:tc>
        <w:tc>
          <w:tcPr>
            <w:tcW w:w="2106" w:type="dxa"/>
            <w:gridSpan w:val="2"/>
          </w:tcPr>
          <w:p w:rsidR="00DE71C5" w:rsidRPr="00C04A5C" w:rsidRDefault="00DE71C5" w:rsidP="008F0068">
            <w:pPr>
              <w:rPr>
                <w:b/>
              </w:rPr>
            </w:pPr>
            <w:r w:rsidRPr="00C04A5C">
              <w:rPr>
                <w:b/>
              </w:rPr>
              <w:t>Age or Grade Level:</w:t>
            </w:r>
          </w:p>
          <w:p w:rsidR="00DE71C5" w:rsidRPr="00241932" w:rsidRDefault="00DE71C5" w:rsidP="008F0068">
            <w:pPr>
              <w:rPr>
                <w:highlight w:val="yellow"/>
              </w:rPr>
            </w:pPr>
            <w:r>
              <w:t>4th</w:t>
            </w:r>
          </w:p>
        </w:tc>
        <w:tc>
          <w:tcPr>
            <w:tcW w:w="2762" w:type="dxa"/>
          </w:tcPr>
          <w:p w:rsidR="00DE71C5" w:rsidRPr="00C04A5C" w:rsidRDefault="00DE71C5" w:rsidP="008F0068">
            <w:pPr>
              <w:rPr>
                <w:b/>
              </w:rPr>
            </w:pPr>
            <w:r w:rsidRPr="00C04A5C">
              <w:rPr>
                <w:b/>
              </w:rPr>
              <w:t>Integrated Disciplines/Subjects:</w:t>
            </w:r>
          </w:p>
          <w:p w:rsidR="00DE71C5" w:rsidRPr="00C04A5C" w:rsidRDefault="00DE71C5" w:rsidP="008F0068">
            <w:r>
              <w:t>Math</w:t>
            </w:r>
          </w:p>
          <w:p w:rsidR="00DE71C5" w:rsidRPr="00241932" w:rsidRDefault="00DE71C5" w:rsidP="008F0068">
            <w:pPr>
              <w:rPr>
                <w:b/>
                <w:highlight w:val="yellow"/>
              </w:rPr>
            </w:pPr>
          </w:p>
        </w:tc>
        <w:tc>
          <w:tcPr>
            <w:tcW w:w="1766" w:type="dxa"/>
          </w:tcPr>
          <w:p w:rsidR="00DE71C5" w:rsidRPr="001A7EC0" w:rsidRDefault="00DE71C5" w:rsidP="008F0068">
            <w:pPr>
              <w:rPr>
                <w:b/>
              </w:rPr>
            </w:pPr>
            <w:r w:rsidRPr="001A7EC0">
              <w:rPr>
                <w:b/>
              </w:rPr>
              <w:t>Time frame for Lesson:</w:t>
            </w:r>
          </w:p>
          <w:p w:rsidR="00DE71C5" w:rsidRPr="00241932" w:rsidRDefault="00DE71C5" w:rsidP="008F0068">
            <w:pPr>
              <w:rPr>
                <w:highlight w:val="yellow"/>
              </w:rPr>
            </w:pPr>
            <w:r>
              <w:t>40</w:t>
            </w:r>
            <w:r w:rsidRPr="001A7EC0">
              <w:t xml:space="preserve"> minutes</w:t>
            </w:r>
          </w:p>
        </w:tc>
      </w:tr>
      <w:tr w:rsidR="00DE71C5" w:rsidRPr="00241932" w:rsidTr="008F0068">
        <w:tc>
          <w:tcPr>
            <w:tcW w:w="9350" w:type="dxa"/>
            <w:gridSpan w:val="5"/>
          </w:tcPr>
          <w:p w:rsidR="00DE71C5" w:rsidRPr="001A7EC0" w:rsidRDefault="00DE71C5" w:rsidP="008F0068">
            <w:pPr>
              <w:jc w:val="center"/>
            </w:pPr>
            <w:r w:rsidRPr="001A7EC0">
              <w:rPr>
                <w:b/>
                <w:sz w:val="26"/>
                <w:szCs w:val="26"/>
              </w:rPr>
              <w:t>STANDARDS, OBJECTIVES, ASSESSMENTS &amp; MATERIALS</w:t>
            </w:r>
          </w:p>
        </w:tc>
      </w:tr>
      <w:tr w:rsidR="00DE71C5" w:rsidRPr="00241932" w:rsidTr="008F0068">
        <w:tc>
          <w:tcPr>
            <w:tcW w:w="9350" w:type="dxa"/>
            <w:gridSpan w:val="5"/>
          </w:tcPr>
          <w:p w:rsidR="00DE71C5" w:rsidRPr="001A7EC0" w:rsidRDefault="00DE71C5" w:rsidP="008F0068">
            <w:pPr>
              <w:rPr>
                <w:b/>
              </w:rPr>
            </w:pPr>
            <w:hyperlink r:id="rId14" w:history="1">
              <w:r w:rsidRPr="001A7EC0">
                <w:rPr>
                  <w:rStyle w:val="Hyperlink"/>
                  <w:b/>
                </w:rPr>
                <w:t>Nebraska State Standards</w:t>
              </w:r>
            </w:hyperlink>
            <w:r w:rsidRPr="001A7EC0">
              <w:rPr>
                <w:b/>
              </w:rPr>
              <w:t xml:space="preserve">; </w:t>
            </w:r>
            <w:hyperlink r:id="rId15" w:history="1">
              <w:r w:rsidRPr="001A7EC0">
                <w:rPr>
                  <w:rStyle w:val="Hyperlink"/>
                  <w:b/>
                </w:rPr>
                <w:t>Nebraska Early Learning Guidelines</w:t>
              </w:r>
            </w:hyperlink>
            <w:r w:rsidRPr="001A7EC0">
              <w:rPr>
                <w:b/>
              </w:rPr>
              <w:t xml:space="preserve"> and </w:t>
            </w:r>
            <w:hyperlink r:id="rId16" w:history="1">
              <w:r w:rsidRPr="001A7EC0">
                <w:rPr>
                  <w:rStyle w:val="Hyperlink"/>
                  <w:b/>
                </w:rPr>
                <w:t>NET-S</w:t>
              </w:r>
            </w:hyperlink>
            <w:r w:rsidRPr="001A7EC0">
              <w:rPr>
                <w:b/>
              </w:rPr>
              <w:t xml:space="preserve"> (as appropriate for the lesson):</w:t>
            </w:r>
          </w:p>
          <w:p w:rsidR="00DE71C5" w:rsidRPr="001A7EC0" w:rsidRDefault="00DE71C5" w:rsidP="008F0068">
            <w:r>
              <w:t>NE Standards:</w:t>
            </w:r>
            <w:r w:rsidRPr="001A7EC0">
              <w:t xml:space="preserve"> MA.4.1.3 Computation: Students will compute fluently and accurately using appropriate strategies and tools.SC K-12.1</w:t>
            </w:r>
          </w:p>
          <w:p w:rsidR="00DE71C5" w:rsidRPr="001A7EC0" w:rsidRDefault="00DE71C5" w:rsidP="008F0068">
            <w:r w:rsidRPr="001A7EC0">
              <w:t>Indicators 2.1.1.a-f</w:t>
            </w:r>
          </w:p>
          <w:p w:rsidR="00DE71C5" w:rsidRPr="001A7EC0" w:rsidRDefault="00DE71C5" w:rsidP="008F0068"/>
        </w:tc>
      </w:tr>
      <w:tr w:rsidR="00DE71C5" w:rsidRPr="00241932" w:rsidTr="008F0068">
        <w:tc>
          <w:tcPr>
            <w:tcW w:w="9350" w:type="dxa"/>
            <w:gridSpan w:val="5"/>
          </w:tcPr>
          <w:p w:rsidR="00DE71C5" w:rsidRPr="001A7EC0" w:rsidRDefault="00DE71C5" w:rsidP="008F0068">
            <w:pPr>
              <w:rPr>
                <w:i/>
              </w:rPr>
            </w:pPr>
            <w:r w:rsidRPr="001A7EC0">
              <w:rPr>
                <w:b/>
              </w:rPr>
              <w:t>Objectives:</w:t>
            </w:r>
            <w:r w:rsidRPr="001A7EC0">
              <w:t xml:space="preserve"> </w:t>
            </w:r>
          </w:p>
          <w:p w:rsidR="00DE71C5" w:rsidRDefault="00DE71C5" w:rsidP="008F0068">
            <w:r>
              <w:t>I will know (knowledge): how to multiply tens, hundreds, and thousands by whole numbers through 10.</w:t>
            </w:r>
          </w:p>
          <w:p w:rsidR="00DE71C5" w:rsidRPr="00241932" w:rsidRDefault="00DE71C5" w:rsidP="008F0068">
            <w:pPr>
              <w:rPr>
                <w:b/>
                <w:highlight w:val="yellow"/>
              </w:rPr>
            </w:pPr>
            <w:r>
              <w:t>I will be able to (skill): draw pictures to help solve equations.</w:t>
            </w:r>
          </w:p>
        </w:tc>
      </w:tr>
      <w:tr w:rsidR="00DE71C5" w:rsidRPr="00241932" w:rsidTr="008F0068">
        <w:tc>
          <w:tcPr>
            <w:tcW w:w="9350" w:type="dxa"/>
            <w:gridSpan w:val="5"/>
          </w:tcPr>
          <w:p w:rsidR="00DE71C5" w:rsidRPr="00BD600E" w:rsidRDefault="00DE71C5" w:rsidP="008F0068">
            <w:pPr>
              <w:rPr>
                <w:i/>
              </w:rPr>
            </w:pPr>
            <w:r w:rsidRPr="00BD600E">
              <w:rPr>
                <w:b/>
              </w:rPr>
              <w:t>Assessment:</w:t>
            </w:r>
          </w:p>
          <w:p w:rsidR="00DE71C5" w:rsidRPr="00241932" w:rsidRDefault="00DE71C5" w:rsidP="008F0068">
            <w:pPr>
              <w:rPr>
                <w:highlight w:val="yellow"/>
              </w:rPr>
            </w:pPr>
            <w:r>
              <w:t>See Closure.</w:t>
            </w:r>
          </w:p>
        </w:tc>
      </w:tr>
      <w:tr w:rsidR="00DE71C5" w:rsidRPr="00241932" w:rsidTr="008F0068">
        <w:tc>
          <w:tcPr>
            <w:tcW w:w="9350" w:type="dxa"/>
            <w:gridSpan w:val="5"/>
          </w:tcPr>
          <w:p w:rsidR="00DE71C5" w:rsidRPr="0048007B" w:rsidRDefault="00DE71C5" w:rsidP="008F0068">
            <w:pPr>
              <w:autoSpaceDE w:val="0"/>
              <w:autoSpaceDN w:val="0"/>
              <w:adjustRightInd w:val="0"/>
              <w:rPr>
                <w:b/>
              </w:rPr>
            </w:pPr>
            <w:r w:rsidRPr="00BD600E">
              <w:rPr>
                <w:b/>
              </w:rPr>
              <w:t>Materials:</w:t>
            </w:r>
          </w:p>
          <w:p w:rsidR="00DE71C5" w:rsidRDefault="00DE71C5" w:rsidP="008F0068">
            <w:pPr>
              <w:pStyle w:val="ListParagraph"/>
              <w:numPr>
                <w:ilvl w:val="0"/>
                <w:numId w:val="2"/>
              </w:numPr>
              <w:autoSpaceDE w:val="0"/>
              <w:autoSpaceDN w:val="0"/>
              <w:adjustRightInd w:val="0"/>
            </w:pPr>
            <w:r>
              <w:t>Math Notebook</w:t>
            </w:r>
          </w:p>
          <w:p w:rsidR="00DE71C5" w:rsidRDefault="00DE71C5" w:rsidP="008F0068">
            <w:pPr>
              <w:pStyle w:val="ListParagraph"/>
              <w:numPr>
                <w:ilvl w:val="0"/>
                <w:numId w:val="2"/>
              </w:numPr>
              <w:autoSpaceDE w:val="0"/>
              <w:autoSpaceDN w:val="0"/>
              <w:adjustRightInd w:val="0"/>
            </w:pPr>
            <w:r>
              <w:t>Pencils</w:t>
            </w:r>
          </w:p>
          <w:p w:rsidR="00DE71C5" w:rsidRPr="00241932" w:rsidRDefault="00DE71C5" w:rsidP="008F0068">
            <w:pPr>
              <w:pStyle w:val="ListParagraph"/>
              <w:autoSpaceDE w:val="0"/>
              <w:autoSpaceDN w:val="0"/>
              <w:adjustRightInd w:val="0"/>
              <w:rPr>
                <w:b/>
                <w:highlight w:val="yellow"/>
              </w:rPr>
            </w:pPr>
          </w:p>
        </w:tc>
      </w:tr>
      <w:tr w:rsidR="00DE71C5" w:rsidRPr="00241932" w:rsidTr="008F0068">
        <w:tc>
          <w:tcPr>
            <w:tcW w:w="9350" w:type="dxa"/>
            <w:gridSpan w:val="5"/>
          </w:tcPr>
          <w:p w:rsidR="00DE71C5" w:rsidRPr="00241932" w:rsidRDefault="00DE71C5" w:rsidP="008F0068">
            <w:pPr>
              <w:autoSpaceDE w:val="0"/>
              <w:autoSpaceDN w:val="0"/>
              <w:adjustRightInd w:val="0"/>
              <w:jc w:val="center"/>
              <w:rPr>
                <w:b/>
                <w:highlight w:val="yellow"/>
              </w:rPr>
            </w:pPr>
            <w:r w:rsidRPr="00BD600E">
              <w:rPr>
                <w:b/>
                <w:sz w:val="26"/>
                <w:szCs w:val="26"/>
              </w:rPr>
              <w:t>LESSON PROCEDURES</w:t>
            </w:r>
          </w:p>
        </w:tc>
      </w:tr>
      <w:tr w:rsidR="00DE71C5" w:rsidRPr="00241932" w:rsidTr="008F0068">
        <w:trPr>
          <w:trHeight w:val="1079"/>
        </w:trPr>
        <w:tc>
          <w:tcPr>
            <w:tcW w:w="9350" w:type="dxa"/>
            <w:gridSpan w:val="5"/>
          </w:tcPr>
          <w:p w:rsidR="00DE71C5" w:rsidRPr="00BD600E" w:rsidRDefault="00DE71C5" w:rsidP="008F0068">
            <w:pPr>
              <w:autoSpaceDE w:val="0"/>
              <w:autoSpaceDN w:val="0"/>
              <w:adjustRightInd w:val="0"/>
              <w:rPr>
                <w:rFonts w:ascii="TTE1CB6198t00" w:hAnsi="TTE1CB6198t00" w:cs="TTE1CB6198t00"/>
                <w:b/>
                <w:sz w:val="21"/>
                <w:szCs w:val="21"/>
              </w:rPr>
            </w:pPr>
            <w:r w:rsidRPr="00BD600E">
              <w:rPr>
                <w:b/>
              </w:rPr>
              <w:t>Anticipatory Set:</w:t>
            </w:r>
            <w:r w:rsidRPr="00BD600E">
              <w:rPr>
                <w:rFonts w:ascii="TTE1CB6198t00" w:hAnsi="TTE1CB6198t00" w:cs="TTE1CB6198t00"/>
                <w:b/>
                <w:sz w:val="21"/>
                <w:szCs w:val="21"/>
              </w:rPr>
              <w:t xml:space="preserve">  </w:t>
            </w:r>
          </w:p>
          <w:p w:rsidR="00DE71C5" w:rsidRPr="00241932" w:rsidRDefault="00DE71C5" w:rsidP="008F0068">
            <w:pPr>
              <w:autoSpaceDE w:val="0"/>
              <w:autoSpaceDN w:val="0"/>
              <w:adjustRightInd w:val="0"/>
              <w:rPr>
                <w:rFonts w:cstheme="minorHAnsi"/>
                <w:i/>
                <w:color w:val="333333"/>
                <w:sz w:val="23"/>
                <w:szCs w:val="23"/>
                <w:highlight w:val="yellow"/>
              </w:rPr>
            </w:pPr>
            <w:r>
              <w:rPr>
                <w:rFonts w:cstheme="minorHAnsi"/>
                <w:color w:val="333333"/>
                <w:sz w:val="23"/>
                <w:szCs w:val="23"/>
              </w:rPr>
              <w:t>Students will complete the Daily Math Review, which reviews materials from previous lessons.</w:t>
            </w:r>
          </w:p>
        </w:tc>
      </w:tr>
      <w:tr w:rsidR="00DE71C5" w:rsidRPr="00241932" w:rsidTr="008F0068">
        <w:trPr>
          <w:trHeight w:val="404"/>
        </w:trPr>
        <w:tc>
          <w:tcPr>
            <w:tcW w:w="9350" w:type="dxa"/>
            <w:gridSpan w:val="5"/>
          </w:tcPr>
          <w:p w:rsidR="00DE71C5" w:rsidRPr="00241932" w:rsidRDefault="00DE71C5" w:rsidP="008F0068">
            <w:pPr>
              <w:autoSpaceDE w:val="0"/>
              <w:autoSpaceDN w:val="0"/>
              <w:adjustRightInd w:val="0"/>
              <w:jc w:val="center"/>
              <w:rPr>
                <w:b/>
                <w:highlight w:val="yellow"/>
              </w:rPr>
            </w:pPr>
            <w:r w:rsidRPr="00BD600E">
              <w:rPr>
                <w:b/>
              </w:rPr>
              <w:t>Input/Modeling/Guided Practice/Check for Understanding:</w:t>
            </w:r>
          </w:p>
        </w:tc>
      </w:tr>
      <w:tr w:rsidR="00DE71C5" w:rsidRPr="00241932" w:rsidTr="008F0068">
        <w:tc>
          <w:tcPr>
            <w:tcW w:w="3990" w:type="dxa"/>
            <w:gridSpan w:val="2"/>
          </w:tcPr>
          <w:p w:rsidR="00DE71C5" w:rsidRPr="00BD600E" w:rsidRDefault="00DE71C5" w:rsidP="008F0068">
            <w:pPr>
              <w:autoSpaceDE w:val="0"/>
              <w:autoSpaceDN w:val="0"/>
              <w:adjustRightInd w:val="0"/>
              <w:jc w:val="center"/>
              <w:rPr>
                <w:b/>
              </w:rPr>
            </w:pPr>
            <w:r w:rsidRPr="00BD600E">
              <w:rPr>
                <w:b/>
              </w:rPr>
              <w:lastRenderedPageBreak/>
              <w:t>Teacher will do:</w:t>
            </w:r>
          </w:p>
          <w:p w:rsidR="00DE71C5" w:rsidRPr="00BD600E" w:rsidRDefault="00DE71C5" w:rsidP="008F0068">
            <w:pPr>
              <w:autoSpaceDE w:val="0"/>
              <w:autoSpaceDN w:val="0"/>
              <w:adjustRightInd w:val="0"/>
              <w:rPr>
                <w:rFonts w:cstheme="minorHAnsi"/>
                <w:color w:val="333333"/>
                <w:sz w:val="23"/>
                <w:szCs w:val="23"/>
              </w:rPr>
            </w:pPr>
            <w:r>
              <w:rPr>
                <w:rFonts w:cstheme="minorHAnsi"/>
                <w:color w:val="333333"/>
                <w:sz w:val="23"/>
                <w:szCs w:val="23"/>
              </w:rPr>
              <w:t>Write the equation 9 x 5 on the Smart Board and ask students to find the product. The teacher will then discuss the answer with the class and everyone will write 45 as their answer.  We will go on to solve for the equation 9 x 50.  Discuss with students that they will have to solve for the Basic Fact in order to make this equation less difficult.  The teacher will underline the Basic Fact, 9 x 5.  The teacher will then instruct the class to write 45 as their product and to add the zero from the greater factor, 50.  The Teacher will continue to follow these steps as the students solve for 9 x 500; 9 x 5, 000; 9 x 50, 000.</w:t>
            </w:r>
          </w:p>
          <w:p w:rsidR="00DE71C5" w:rsidRPr="00241932" w:rsidRDefault="00DE71C5" w:rsidP="008F0068">
            <w:pPr>
              <w:autoSpaceDE w:val="0"/>
              <w:autoSpaceDN w:val="0"/>
              <w:adjustRightInd w:val="0"/>
              <w:jc w:val="center"/>
              <w:rPr>
                <w:b/>
                <w:highlight w:val="yellow"/>
              </w:rPr>
            </w:pPr>
          </w:p>
        </w:tc>
        <w:tc>
          <w:tcPr>
            <w:tcW w:w="5360" w:type="dxa"/>
            <w:gridSpan w:val="3"/>
          </w:tcPr>
          <w:p w:rsidR="00DE71C5" w:rsidRPr="00BD600E" w:rsidRDefault="00DE71C5" w:rsidP="008F0068">
            <w:pPr>
              <w:autoSpaceDE w:val="0"/>
              <w:autoSpaceDN w:val="0"/>
              <w:adjustRightInd w:val="0"/>
              <w:jc w:val="center"/>
              <w:rPr>
                <w:b/>
              </w:rPr>
            </w:pPr>
            <w:r w:rsidRPr="00BD600E">
              <w:rPr>
                <w:b/>
              </w:rPr>
              <w:t>Student will do:</w:t>
            </w:r>
          </w:p>
          <w:p w:rsidR="00DE71C5" w:rsidRPr="00BD600E" w:rsidRDefault="00DE71C5" w:rsidP="008F0068">
            <w:pPr>
              <w:autoSpaceDE w:val="0"/>
              <w:autoSpaceDN w:val="0"/>
              <w:adjustRightInd w:val="0"/>
            </w:pPr>
            <w:r>
              <w:t xml:space="preserve">The students will follow the directions and ask any questions they may have.  As we are working through the problems, the students will raise their hands to participate.  The students will write in their notebooks and follow along as the class solves the problems together. </w:t>
            </w:r>
          </w:p>
          <w:p w:rsidR="00DE71C5" w:rsidRPr="00241932" w:rsidRDefault="00DE71C5" w:rsidP="008F0068">
            <w:pPr>
              <w:autoSpaceDE w:val="0"/>
              <w:autoSpaceDN w:val="0"/>
              <w:adjustRightInd w:val="0"/>
              <w:jc w:val="center"/>
              <w:rPr>
                <w:b/>
                <w:highlight w:val="yellow"/>
              </w:rPr>
            </w:pPr>
          </w:p>
        </w:tc>
      </w:tr>
      <w:tr w:rsidR="00DE71C5" w:rsidRPr="00241932" w:rsidTr="008F0068">
        <w:tc>
          <w:tcPr>
            <w:tcW w:w="9350" w:type="dxa"/>
            <w:gridSpan w:val="5"/>
          </w:tcPr>
          <w:p w:rsidR="00DE71C5" w:rsidRPr="00241932" w:rsidRDefault="00DE71C5" w:rsidP="008F0068">
            <w:pPr>
              <w:autoSpaceDE w:val="0"/>
              <w:autoSpaceDN w:val="0"/>
              <w:adjustRightInd w:val="0"/>
              <w:rPr>
                <w:i/>
                <w:highlight w:val="yellow"/>
              </w:rPr>
            </w:pPr>
            <w:r w:rsidRPr="00D34257">
              <w:rPr>
                <w:b/>
              </w:rPr>
              <w:t>Closure:</w:t>
            </w:r>
            <w:r w:rsidRPr="00241932">
              <w:rPr>
                <w:b/>
                <w:highlight w:val="yellow"/>
              </w:rPr>
              <w:t xml:space="preserve"> </w:t>
            </w:r>
          </w:p>
          <w:p w:rsidR="00DE71C5" w:rsidRPr="00241932" w:rsidRDefault="00DE71C5" w:rsidP="008F0068">
            <w:pPr>
              <w:autoSpaceDE w:val="0"/>
              <w:autoSpaceDN w:val="0"/>
              <w:adjustRightInd w:val="0"/>
              <w:rPr>
                <w:highlight w:val="yellow"/>
              </w:rPr>
            </w:pPr>
            <w:r>
              <w:t xml:space="preserve">The students will define the term, “Basic Fact” in their math notebook. </w:t>
            </w:r>
          </w:p>
          <w:p w:rsidR="00DE71C5" w:rsidRPr="00241932" w:rsidRDefault="00DE71C5" w:rsidP="008F0068">
            <w:pPr>
              <w:autoSpaceDE w:val="0"/>
              <w:autoSpaceDN w:val="0"/>
              <w:adjustRightInd w:val="0"/>
              <w:rPr>
                <w:b/>
                <w:highlight w:val="yellow"/>
              </w:rPr>
            </w:pPr>
          </w:p>
        </w:tc>
      </w:tr>
      <w:tr w:rsidR="00DE71C5" w:rsidRPr="00241932" w:rsidTr="008F0068">
        <w:tc>
          <w:tcPr>
            <w:tcW w:w="9350" w:type="dxa"/>
            <w:gridSpan w:val="5"/>
          </w:tcPr>
          <w:p w:rsidR="00DE71C5" w:rsidRPr="0025083C" w:rsidRDefault="00DE71C5" w:rsidP="008F0068">
            <w:pPr>
              <w:autoSpaceDE w:val="0"/>
              <w:autoSpaceDN w:val="0"/>
              <w:adjustRightInd w:val="0"/>
              <w:rPr>
                <w:b/>
              </w:rPr>
            </w:pPr>
            <w:r w:rsidRPr="0025083C">
              <w:rPr>
                <w:b/>
              </w:rPr>
              <w:t>Differentiation:</w:t>
            </w:r>
          </w:p>
          <w:p w:rsidR="00DE71C5" w:rsidRPr="0025083C" w:rsidRDefault="00DE71C5" w:rsidP="008F0068">
            <w:pPr>
              <w:autoSpaceDE w:val="0"/>
              <w:autoSpaceDN w:val="0"/>
              <w:adjustRightInd w:val="0"/>
              <w:rPr>
                <w:rFonts w:cstheme="minorHAnsi"/>
                <w:iCs/>
                <w:sz w:val="23"/>
                <w:szCs w:val="23"/>
              </w:rPr>
            </w:pPr>
            <w:r>
              <w:rPr>
                <w:rFonts w:cstheme="minorHAnsi"/>
                <w:iCs/>
                <w:sz w:val="23"/>
                <w:szCs w:val="23"/>
              </w:rPr>
              <w:t xml:space="preserve">I will walk around to help students as needed. </w:t>
            </w:r>
          </w:p>
          <w:p w:rsidR="00DE71C5" w:rsidRPr="00241932" w:rsidRDefault="00DE71C5" w:rsidP="008F0068">
            <w:pPr>
              <w:autoSpaceDE w:val="0"/>
              <w:autoSpaceDN w:val="0"/>
              <w:adjustRightInd w:val="0"/>
              <w:rPr>
                <w:b/>
                <w:highlight w:val="yellow"/>
              </w:rPr>
            </w:pPr>
          </w:p>
        </w:tc>
      </w:tr>
      <w:tr w:rsidR="00DE71C5" w:rsidRPr="00241932" w:rsidTr="008F0068">
        <w:tc>
          <w:tcPr>
            <w:tcW w:w="9350" w:type="dxa"/>
            <w:gridSpan w:val="5"/>
          </w:tcPr>
          <w:p w:rsidR="00DE71C5" w:rsidRPr="004C1422" w:rsidRDefault="00DE71C5" w:rsidP="008F0068">
            <w:pPr>
              <w:autoSpaceDE w:val="0"/>
              <w:autoSpaceDN w:val="0"/>
              <w:adjustRightInd w:val="0"/>
              <w:jc w:val="center"/>
              <w:rPr>
                <w:b/>
                <w:sz w:val="26"/>
                <w:szCs w:val="26"/>
              </w:rPr>
            </w:pPr>
            <w:r w:rsidRPr="004C1422">
              <w:rPr>
                <w:b/>
                <w:sz w:val="26"/>
                <w:szCs w:val="26"/>
              </w:rPr>
              <w:t>LESSON ANALYSIS</w:t>
            </w:r>
          </w:p>
        </w:tc>
      </w:tr>
      <w:tr w:rsidR="00DE71C5" w:rsidRPr="00241932" w:rsidTr="008F0068">
        <w:tc>
          <w:tcPr>
            <w:tcW w:w="9350" w:type="dxa"/>
            <w:gridSpan w:val="5"/>
          </w:tcPr>
          <w:p w:rsidR="00DE71C5" w:rsidRPr="004C1422" w:rsidRDefault="00DE71C5" w:rsidP="008F0068">
            <w:pPr>
              <w:autoSpaceDE w:val="0"/>
              <w:autoSpaceDN w:val="0"/>
              <w:adjustRightInd w:val="0"/>
              <w:rPr>
                <w:rFonts w:ascii="Times-Bold" w:hAnsi="Times-Bold" w:cs="Times-Bold"/>
                <w:b/>
                <w:bCs/>
                <w:sz w:val="23"/>
                <w:szCs w:val="23"/>
              </w:rPr>
            </w:pPr>
            <w:r w:rsidRPr="004C1422">
              <w:rPr>
                <w:b/>
              </w:rPr>
              <w:t xml:space="preserve">Content Knowledge: </w:t>
            </w:r>
          </w:p>
          <w:p w:rsidR="00DE71C5" w:rsidRPr="004C1422" w:rsidRDefault="00DE71C5" w:rsidP="008F0068">
            <w:pPr>
              <w:autoSpaceDE w:val="0"/>
              <w:autoSpaceDN w:val="0"/>
              <w:adjustRightInd w:val="0"/>
              <w:rPr>
                <w:rFonts w:cstheme="minorHAnsi"/>
                <w:iCs/>
                <w:sz w:val="23"/>
                <w:szCs w:val="23"/>
              </w:rPr>
            </w:pPr>
            <w:r>
              <w:rPr>
                <w:rFonts w:cstheme="minorHAnsi"/>
                <w:iCs/>
                <w:sz w:val="23"/>
                <w:szCs w:val="23"/>
              </w:rPr>
              <w:t>Multiplication facts</w:t>
            </w:r>
          </w:p>
          <w:p w:rsidR="00DE71C5" w:rsidRPr="004C1422" w:rsidRDefault="00DE71C5" w:rsidP="008F0068">
            <w:pPr>
              <w:autoSpaceDE w:val="0"/>
              <w:autoSpaceDN w:val="0"/>
              <w:adjustRightInd w:val="0"/>
              <w:rPr>
                <w:b/>
              </w:rPr>
            </w:pPr>
            <w:r w:rsidRPr="004C1422">
              <w:rPr>
                <w:b/>
              </w:rPr>
              <w:t xml:space="preserve">Teaching Methods/Strategies: </w:t>
            </w:r>
          </w:p>
          <w:p w:rsidR="00DE71C5" w:rsidRPr="004C1422" w:rsidRDefault="00DE71C5" w:rsidP="008F0068">
            <w:pPr>
              <w:autoSpaceDE w:val="0"/>
              <w:autoSpaceDN w:val="0"/>
              <w:adjustRightInd w:val="0"/>
              <w:rPr>
                <w:b/>
              </w:rPr>
            </w:pPr>
            <w:r>
              <w:rPr>
                <w:rFonts w:cstheme="minorHAnsi"/>
                <w:iCs/>
                <w:sz w:val="23"/>
                <w:szCs w:val="23"/>
              </w:rPr>
              <w:t xml:space="preserve">The teacher will use a combination of group work and independent by allowing the students </w:t>
            </w:r>
            <w:r>
              <w:rPr>
                <w:rFonts w:cstheme="minorHAnsi"/>
                <w:iCs/>
                <w:sz w:val="23"/>
                <w:szCs w:val="23"/>
              </w:rPr>
              <w:t>to work with partners as needed.</w:t>
            </w:r>
          </w:p>
        </w:tc>
      </w:tr>
      <w:tr w:rsidR="00DE71C5" w:rsidRPr="00241932" w:rsidTr="008F0068">
        <w:tc>
          <w:tcPr>
            <w:tcW w:w="9350" w:type="dxa"/>
            <w:gridSpan w:val="5"/>
          </w:tcPr>
          <w:p w:rsidR="00DE71C5" w:rsidRPr="004C1422" w:rsidRDefault="00DE71C5" w:rsidP="008F0068">
            <w:pPr>
              <w:autoSpaceDE w:val="0"/>
              <w:autoSpaceDN w:val="0"/>
              <w:adjustRightInd w:val="0"/>
              <w:jc w:val="center"/>
              <w:rPr>
                <w:b/>
                <w:sz w:val="26"/>
                <w:szCs w:val="26"/>
              </w:rPr>
            </w:pPr>
            <w:r w:rsidRPr="004C1422">
              <w:rPr>
                <w:b/>
                <w:sz w:val="26"/>
                <w:szCs w:val="26"/>
              </w:rPr>
              <w:t>REFLECTION</w:t>
            </w:r>
          </w:p>
        </w:tc>
      </w:tr>
      <w:tr w:rsidR="00DE71C5" w:rsidRPr="00241932" w:rsidTr="008F0068">
        <w:tc>
          <w:tcPr>
            <w:tcW w:w="9350" w:type="dxa"/>
            <w:gridSpan w:val="5"/>
          </w:tcPr>
          <w:p w:rsidR="00DE71C5" w:rsidRPr="004C1422" w:rsidRDefault="00DE71C5" w:rsidP="008F0068">
            <w:pPr>
              <w:autoSpaceDE w:val="0"/>
              <w:autoSpaceDN w:val="0"/>
              <w:adjustRightInd w:val="0"/>
              <w:rPr>
                <w:i/>
              </w:rPr>
            </w:pPr>
            <w:r>
              <w:t xml:space="preserve">This turned out to be a fun lesson as the students had a great time solving these equations.  As they began to solve for the higher problems, many of them mentioned that they felt like they were in high school, which made them feel very special and intelligent. </w:t>
            </w:r>
          </w:p>
        </w:tc>
      </w:tr>
    </w:tbl>
    <w:p w:rsidR="00DE71C5" w:rsidRDefault="00DE71C5" w:rsidP="008A28D5">
      <w:pPr>
        <w:rPr>
          <w:highlight w:val="yellow"/>
        </w:rPr>
      </w:pPr>
    </w:p>
    <w:tbl>
      <w:tblPr>
        <w:tblStyle w:val="TableGrid"/>
        <w:tblW w:w="0" w:type="auto"/>
        <w:tblLook w:val="04A0" w:firstRow="1" w:lastRow="0" w:firstColumn="1" w:lastColumn="0" w:noHBand="0" w:noVBand="1"/>
      </w:tblPr>
      <w:tblGrid>
        <w:gridCol w:w="2716"/>
        <w:gridCol w:w="1274"/>
        <w:gridCol w:w="832"/>
        <w:gridCol w:w="2762"/>
        <w:gridCol w:w="1766"/>
      </w:tblGrid>
      <w:tr w:rsidR="00FC156B" w:rsidRPr="00241932" w:rsidTr="008F0068">
        <w:tc>
          <w:tcPr>
            <w:tcW w:w="9350" w:type="dxa"/>
            <w:gridSpan w:val="5"/>
          </w:tcPr>
          <w:p w:rsidR="00FC156B" w:rsidRPr="00C04A5C" w:rsidRDefault="00FC156B" w:rsidP="008F0068">
            <w:pPr>
              <w:jc w:val="center"/>
              <w:rPr>
                <w:b/>
              </w:rPr>
            </w:pPr>
            <w:r w:rsidRPr="00C04A5C">
              <w:rPr>
                <w:b/>
                <w:sz w:val="26"/>
                <w:szCs w:val="26"/>
              </w:rPr>
              <w:t>LESSON/ACTIVITY INFORMATION</w:t>
            </w:r>
          </w:p>
        </w:tc>
      </w:tr>
      <w:tr w:rsidR="00FC156B" w:rsidRPr="00241932" w:rsidTr="008F0068">
        <w:tc>
          <w:tcPr>
            <w:tcW w:w="9350" w:type="dxa"/>
            <w:gridSpan w:val="5"/>
          </w:tcPr>
          <w:p w:rsidR="00FC156B" w:rsidRPr="00C04A5C" w:rsidRDefault="00FC156B" w:rsidP="008F0068">
            <w:pPr>
              <w:rPr>
                <w:b/>
              </w:rPr>
            </w:pPr>
            <w:r w:rsidRPr="00C04A5C">
              <w:rPr>
                <w:b/>
              </w:rPr>
              <w:t xml:space="preserve">Title: </w:t>
            </w:r>
            <w:r>
              <w:rPr>
                <w:b/>
              </w:rPr>
              <w:t>Multiply by 1-Digit Numbers</w:t>
            </w:r>
          </w:p>
        </w:tc>
      </w:tr>
      <w:tr w:rsidR="00FC156B" w:rsidRPr="00241932" w:rsidTr="008F0068">
        <w:tc>
          <w:tcPr>
            <w:tcW w:w="2716" w:type="dxa"/>
          </w:tcPr>
          <w:p w:rsidR="00FC156B" w:rsidRDefault="00FC156B" w:rsidP="008F0068">
            <w:pPr>
              <w:rPr>
                <w:b/>
              </w:rPr>
            </w:pPr>
            <w:r w:rsidRPr="00C04A5C">
              <w:rPr>
                <w:b/>
              </w:rPr>
              <w:t>Your name:</w:t>
            </w:r>
            <w:r>
              <w:rPr>
                <w:b/>
              </w:rPr>
              <w:t xml:space="preserve"> </w:t>
            </w:r>
          </w:p>
          <w:p w:rsidR="00FC156B" w:rsidRPr="00C04A5C" w:rsidRDefault="00FC156B" w:rsidP="008F0068">
            <w:r w:rsidRPr="00C04A5C">
              <w:t>Tash Hernandez</w:t>
            </w:r>
          </w:p>
          <w:p w:rsidR="00FC156B" w:rsidRPr="00241932" w:rsidRDefault="00FC156B" w:rsidP="008F0068">
            <w:pPr>
              <w:rPr>
                <w:highlight w:val="yellow"/>
              </w:rPr>
            </w:pPr>
          </w:p>
        </w:tc>
        <w:tc>
          <w:tcPr>
            <w:tcW w:w="2106" w:type="dxa"/>
            <w:gridSpan w:val="2"/>
          </w:tcPr>
          <w:p w:rsidR="00FC156B" w:rsidRPr="00C04A5C" w:rsidRDefault="00FC156B" w:rsidP="008F0068">
            <w:pPr>
              <w:rPr>
                <w:b/>
              </w:rPr>
            </w:pPr>
            <w:r w:rsidRPr="00C04A5C">
              <w:rPr>
                <w:b/>
              </w:rPr>
              <w:t>Age or Grade Level:</w:t>
            </w:r>
          </w:p>
          <w:p w:rsidR="00FC156B" w:rsidRPr="00241932" w:rsidRDefault="00FC156B" w:rsidP="008F0068">
            <w:pPr>
              <w:rPr>
                <w:highlight w:val="yellow"/>
              </w:rPr>
            </w:pPr>
            <w:r>
              <w:t>4th</w:t>
            </w:r>
          </w:p>
        </w:tc>
        <w:tc>
          <w:tcPr>
            <w:tcW w:w="2762" w:type="dxa"/>
          </w:tcPr>
          <w:p w:rsidR="00FC156B" w:rsidRPr="00C04A5C" w:rsidRDefault="00FC156B" w:rsidP="008F0068">
            <w:pPr>
              <w:rPr>
                <w:b/>
              </w:rPr>
            </w:pPr>
            <w:r w:rsidRPr="00C04A5C">
              <w:rPr>
                <w:b/>
              </w:rPr>
              <w:t>Integrated Disciplines/Subjects:</w:t>
            </w:r>
          </w:p>
          <w:p w:rsidR="00FC156B" w:rsidRPr="00C04A5C" w:rsidRDefault="00FC156B" w:rsidP="008F0068">
            <w:r>
              <w:t>Math</w:t>
            </w:r>
          </w:p>
          <w:p w:rsidR="00FC156B" w:rsidRPr="00241932" w:rsidRDefault="00FC156B" w:rsidP="008F0068">
            <w:pPr>
              <w:rPr>
                <w:b/>
                <w:highlight w:val="yellow"/>
              </w:rPr>
            </w:pPr>
          </w:p>
        </w:tc>
        <w:tc>
          <w:tcPr>
            <w:tcW w:w="1766" w:type="dxa"/>
          </w:tcPr>
          <w:p w:rsidR="00FC156B" w:rsidRPr="001A7EC0" w:rsidRDefault="00FC156B" w:rsidP="008F0068">
            <w:pPr>
              <w:rPr>
                <w:b/>
              </w:rPr>
            </w:pPr>
            <w:r w:rsidRPr="001A7EC0">
              <w:rPr>
                <w:b/>
              </w:rPr>
              <w:t>Time frame for Lesson:</w:t>
            </w:r>
          </w:p>
          <w:p w:rsidR="00FC156B" w:rsidRPr="00241932" w:rsidRDefault="00FC156B" w:rsidP="008F0068">
            <w:pPr>
              <w:rPr>
                <w:highlight w:val="yellow"/>
              </w:rPr>
            </w:pPr>
            <w:r>
              <w:t>40</w:t>
            </w:r>
            <w:r w:rsidRPr="001A7EC0">
              <w:t xml:space="preserve"> minutes</w:t>
            </w:r>
          </w:p>
        </w:tc>
      </w:tr>
      <w:tr w:rsidR="00FC156B" w:rsidRPr="00241932" w:rsidTr="008F0068">
        <w:tc>
          <w:tcPr>
            <w:tcW w:w="9350" w:type="dxa"/>
            <w:gridSpan w:val="5"/>
          </w:tcPr>
          <w:p w:rsidR="00FC156B" w:rsidRPr="001A7EC0" w:rsidRDefault="00FC156B" w:rsidP="008F0068">
            <w:pPr>
              <w:jc w:val="center"/>
            </w:pPr>
            <w:r w:rsidRPr="001A7EC0">
              <w:rPr>
                <w:b/>
                <w:sz w:val="26"/>
                <w:szCs w:val="26"/>
              </w:rPr>
              <w:t>STANDARDS, OBJECTIVES, ASSESSMENTS &amp; MATERIALS</w:t>
            </w:r>
          </w:p>
        </w:tc>
      </w:tr>
      <w:tr w:rsidR="00FC156B" w:rsidRPr="00241932" w:rsidTr="008F0068">
        <w:tc>
          <w:tcPr>
            <w:tcW w:w="9350" w:type="dxa"/>
            <w:gridSpan w:val="5"/>
          </w:tcPr>
          <w:p w:rsidR="00FC156B" w:rsidRPr="001A7EC0" w:rsidRDefault="00FC156B" w:rsidP="008F0068">
            <w:pPr>
              <w:rPr>
                <w:b/>
              </w:rPr>
            </w:pPr>
            <w:hyperlink r:id="rId17" w:history="1">
              <w:r w:rsidRPr="001A7EC0">
                <w:rPr>
                  <w:rStyle w:val="Hyperlink"/>
                  <w:b/>
                </w:rPr>
                <w:t>Nebraska State Standards</w:t>
              </w:r>
            </w:hyperlink>
            <w:r w:rsidRPr="001A7EC0">
              <w:rPr>
                <w:b/>
              </w:rPr>
              <w:t xml:space="preserve">; </w:t>
            </w:r>
            <w:hyperlink r:id="rId18" w:history="1">
              <w:r w:rsidRPr="001A7EC0">
                <w:rPr>
                  <w:rStyle w:val="Hyperlink"/>
                  <w:b/>
                </w:rPr>
                <w:t>Nebraska Early Learning Guidelines</w:t>
              </w:r>
            </w:hyperlink>
            <w:r w:rsidRPr="001A7EC0">
              <w:rPr>
                <w:b/>
              </w:rPr>
              <w:t xml:space="preserve"> and </w:t>
            </w:r>
            <w:hyperlink r:id="rId19" w:history="1">
              <w:r w:rsidRPr="001A7EC0">
                <w:rPr>
                  <w:rStyle w:val="Hyperlink"/>
                  <w:b/>
                </w:rPr>
                <w:t>NET-S</w:t>
              </w:r>
            </w:hyperlink>
            <w:r w:rsidRPr="001A7EC0">
              <w:rPr>
                <w:b/>
              </w:rPr>
              <w:t xml:space="preserve"> (as appropriate for the lesson):</w:t>
            </w:r>
          </w:p>
          <w:p w:rsidR="00FC156B" w:rsidRPr="001A7EC0" w:rsidRDefault="00FC156B" w:rsidP="008F0068">
            <w:r>
              <w:lastRenderedPageBreak/>
              <w:t>NE Standards:</w:t>
            </w:r>
            <w:r w:rsidRPr="001A7EC0">
              <w:t xml:space="preserve"> MA.4.1.3 Computation: Students will compute fluently and accurately using appropriate strategies and tools.SC K-12.1</w:t>
            </w:r>
          </w:p>
          <w:p w:rsidR="00FC156B" w:rsidRPr="001A7EC0" w:rsidRDefault="00FC156B" w:rsidP="008F0068">
            <w:r w:rsidRPr="001A7EC0">
              <w:t>Indicators 2.1.1.a-f</w:t>
            </w:r>
          </w:p>
          <w:p w:rsidR="00FC156B" w:rsidRPr="001A7EC0" w:rsidRDefault="00FC156B" w:rsidP="008F0068"/>
        </w:tc>
      </w:tr>
      <w:tr w:rsidR="00FC156B" w:rsidRPr="00241932" w:rsidTr="008F0068">
        <w:tc>
          <w:tcPr>
            <w:tcW w:w="9350" w:type="dxa"/>
            <w:gridSpan w:val="5"/>
          </w:tcPr>
          <w:p w:rsidR="00FC156B" w:rsidRPr="001A7EC0" w:rsidRDefault="00FC156B" w:rsidP="008F0068">
            <w:pPr>
              <w:rPr>
                <w:i/>
              </w:rPr>
            </w:pPr>
            <w:r w:rsidRPr="001A7EC0">
              <w:rPr>
                <w:b/>
              </w:rPr>
              <w:lastRenderedPageBreak/>
              <w:t>Objectives:</w:t>
            </w:r>
            <w:r w:rsidRPr="001A7EC0">
              <w:t xml:space="preserve"> </w:t>
            </w:r>
          </w:p>
          <w:p w:rsidR="00FC156B" w:rsidRDefault="00FC156B" w:rsidP="008F0068">
            <w:r>
              <w:t>I will know (knowledge): how to estimate products by rounding and determine if exact answers to multiplication problems are reasonable.</w:t>
            </w:r>
          </w:p>
          <w:p w:rsidR="00FC156B" w:rsidRPr="00241932" w:rsidRDefault="00FC156B" w:rsidP="008F0068">
            <w:pPr>
              <w:rPr>
                <w:b/>
                <w:highlight w:val="yellow"/>
              </w:rPr>
            </w:pPr>
            <w:r>
              <w:t>I will be able to (skill): estimate all original multiplication problems in order to check my answers.</w:t>
            </w:r>
          </w:p>
        </w:tc>
      </w:tr>
      <w:tr w:rsidR="00FC156B" w:rsidRPr="00241932" w:rsidTr="008F0068">
        <w:tc>
          <w:tcPr>
            <w:tcW w:w="9350" w:type="dxa"/>
            <w:gridSpan w:val="5"/>
          </w:tcPr>
          <w:p w:rsidR="00FC156B" w:rsidRPr="00BD600E" w:rsidRDefault="00FC156B" w:rsidP="008F0068">
            <w:pPr>
              <w:rPr>
                <w:i/>
              </w:rPr>
            </w:pPr>
            <w:r w:rsidRPr="00BD600E">
              <w:rPr>
                <w:b/>
              </w:rPr>
              <w:t>Assessment:</w:t>
            </w:r>
          </w:p>
          <w:p w:rsidR="00FC156B" w:rsidRPr="00241932" w:rsidRDefault="00FC156B" w:rsidP="008F0068">
            <w:pPr>
              <w:rPr>
                <w:highlight w:val="yellow"/>
              </w:rPr>
            </w:pPr>
            <w:r>
              <w:t>See Closure.</w:t>
            </w:r>
          </w:p>
        </w:tc>
      </w:tr>
      <w:tr w:rsidR="00FC156B" w:rsidRPr="00241932" w:rsidTr="008F0068">
        <w:tc>
          <w:tcPr>
            <w:tcW w:w="9350" w:type="dxa"/>
            <w:gridSpan w:val="5"/>
          </w:tcPr>
          <w:p w:rsidR="00FC156B" w:rsidRPr="0048007B" w:rsidRDefault="00FC156B" w:rsidP="008F0068">
            <w:pPr>
              <w:autoSpaceDE w:val="0"/>
              <w:autoSpaceDN w:val="0"/>
              <w:adjustRightInd w:val="0"/>
              <w:rPr>
                <w:b/>
              </w:rPr>
            </w:pPr>
            <w:r w:rsidRPr="00BD600E">
              <w:rPr>
                <w:b/>
              </w:rPr>
              <w:t>Materials:</w:t>
            </w:r>
          </w:p>
          <w:p w:rsidR="00FC156B" w:rsidRDefault="00FC156B" w:rsidP="00FC156B">
            <w:pPr>
              <w:pStyle w:val="ListParagraph"/>
              <w:numPr>
                <w:ilvl w:val="0"/>
                <w:numId w:val="2"/>
              </w:numPr>
              <w:autoSpaceDE w:val="0"/>
              <w:autoSpaceDN w:val="0"/>
              <w:adjustRightInd w:val="0"/>
            </w:pPr>
            <w:r>
              <w:t>Math Notebook</w:t>
            </w:r>
          </w:p>
          <w:p w:rsidR="00FC156B" w:rsidRDefault="00FC156B" w:rsidP="00FC156B">
            <w:pPr>
              <w:pStyle w:val="ListParagraph"/>
              <w:numPr>
                <w:ilvl w:val="0"/>
                <w:numId w:val="2"/>
              </w:numPr>
              <w:autoSpaceDE w:val="0"/>
              <w:autoSpaceDN w:val="0"/>
              <w:adjustRightInd w:val="0"/>
            </w:pPr>
            <w:r>
              <w:t>Pencils</w:t>
            </w:r>
          </w:p>
          <w:p w:rsidR="00FC156B" w:rsidRPr="00241932" w:rsidRDefault="00FC156B" w:rsidP="008F0068">
            <w:pPr>
              <w:pStyle w:val="ListParagraph"/>
              <w:autoSpaceDE w:val="0"/>
              <w:autoSpaceDN w:val="0"/>
              <w:adjustRightInd w:val="0"/>
              <w:rPr>
                <w:b/>
                <w:highlight w:val="yellow"/>
              </w:rPr>
            </w:pPr>
          </w:p>
        </w:tc>
      </w:tr>
      <w:tr w:rsidR="00FC156B" w:rsidRPr="00241932" w:rsidTr="008F0068">
        <w:tc>
          <w:tcPr>
            <w:tcW w:w="9350" w:type="dxa"/>
            <w:gridSpan w:val="5"/>
          </w:tcPr>
          <w:p w:rsidR="00FC156B" w:rsidRPr="00241932" w:rsidRDefault="00FC156B" w:rsidP="008F0068">
            <w:pPr>
              <w:autoSpaceDE w:val="0"/>
              <w:autoSpaceDN w:val="0"/>
              <w:adjustRightInd w:val="0"/>
              <w:jc w:val="center"/>
              <w:rPr>
                <w:b/>
                <w:highlight w:val="yellow"/>
              </w:rPr>
            </w:pPr>
            <w:r w:rsidRPr="00BD600E">
              <w:rPr>
                <w:b/>
                <w:sz w:val="26"/>
                <w:szCs w:val="26"/>
              </w:rPr>
              <w:t>LESSON PROCEDURES</w:t>
            </w:r>
          </w:p>
        </w:tc>
      </w:tr>
      <w:tr w:rsidR="00FC156B" w:rsidRPr="00241932" w:rsidTr="008F0068">
        <w:trPr>
          <w:trHeight w:val="1079"/>
        </w:trPr>
        <w:tc>
          <w:tcPr>
            <w:tcW w:w="9350" w:type="dxa"/>
            <w:gridSpan w:val="5"/>
          </w:tcPr>
          <w:p w:rsidR="00FC156B" w:rsidRPr="00BD600E" w:rsidRDefault="00FC156B" w:rsidP="008F0068">
            <w:pPr>
              <w:autoSpaceDE w:val="0"/>
              <w:autoSpaceDN w:val="0"/>
              <w:adjustRightInd w:val="0"/>
              <w:rPr>
                <w:rFonts w:ascii="TTE1CB6198t00" w:hAnsi="TTE1CB6198t00" w:cs="TTE1CB6198t00"/>
                <w:b/>
                <w:sz w:val="21"/>
                <w:szCs w:val="21"/>
              </w:rPr>
            </w:pPr>
            <w:r w:rsidRPr="00BD600E">
              <w:rPr>
                <w:b/>
              </w:rPr>
              <w:t>Anticipatory Set:</w:t>
            </w:r>
            <w:r w:rsidRPr="00BD600E">
              <w:rPr>
                <w:rFonts w:ascii="TTE1CB6198t00" w:hAnsi="TTE1CB6198t00" w:cs="TTE1CB6198t00"/>
                <w:b/>
                <w:sz w:val="21"/>
                <w:szCs w:val="21"/>
              </w:rPr>
              <w:t xml:space="preserve">  </w:t>
            </w:r>
          </w:p>
          <w:p w:rsidR="00FC156B" w:rsidRPr="00241932" w:rsidRDefault="00FC156B" w:rsidP="008F0068">
            <w:pPr>
              <w:autoSpaceDE w:val="0"/>
              <w:autoSpaceDN w:val="0"/>
              <w:adjustRightInd w:val="0"/>
              <w:rPr>
                <w:rFonts w:cstheme="minorHAnsi"/>
                <w:i/>
                <w:color w:val="333333"/>
                <w:sz w:val="23"/>
                <w:szCs w:val="23"/>
                <w:highlight w:val="yellow"/>
              </w:rPr>
            </w:pPr>
            <w:r>
              <w:rPr>
                <w:rFonts w:cstheme="minorHAnsi"/>
                <w:color w:val="333333"/>
                <w:sz w:val="23"/>
                <w:szCs w:val="23"/>
              </w:rPr>
              <w:t xml:space="preserve">The class will practice estimating to the nearest tens, hundreds, thousands, and ten thousands. </w:t>
            </w:r>
          </w:p>
        </w:tc>
      </w:tr>
      <w:tr w:rsidR="00FC156B" w:rsidRPr="00241932" w:rsidTr="008F0068">
        <w:trPr>
          <w:trHeight w:val="404"/>
        </w:trPr>
        <w:tc>
          <w:tcPr>
            <w:tcW w:w="9350" w:type="dxa"/>
            <w:gridSpan w:val="5"/>
          </w:tcPr>
          <w:p w:rsidR="00FC156B" w:rsidRPr="00241932" w:rsidRDefault="00FC156B" w:rsidP="008F0068">
            <w:pPr>
              <w:autoSpaceDE w:val="0"/>
              <w:autoSpaceDN w:val="0"/>
              <w:adjustRightInd w:val="0"/>
              <w:jc w:val="center"/>
              <w:rPr>
                <w:b/>
                <w:highlight w:val="yellow"/>
              </w:rPr>
            </w:pPr>
            <w:r w:rsidRPr="00BD600E">
              <w:rPr>
                <w:b/>
              </w:rPr>
              <w:t>Input/Modeling/Guided Practice/Check for Understanding:</w:t>
            </w:r>
          </w:p>
        </w:tc>
      </w:tr>
      <w:tr w:rsidR="00FC156B" w:rsidRPr="00241932" w:rsidTr="008F0068">
        <w:tc>
          <w:tcPr>
            <w:tcW w:w="3990" w:type="dxa"/>
            <w:gridSpan w:val="2"/>
          </w:tcPr>
          <w:p w:rsidR="00FC156B" w:rsidRPr="00BD600E" w:rsidRDefault="00FC156B" w:rsidP="008F0068">
            <w:pPr>
              <w:autoSpaceDE w:val="0"/>
              <w:autoSpaceDN w:val="0"/>
              <w:adjustRightInd w:val="0"/>
              <w:jc w:val="center"/>
              <w:rPr>
                <w:b/>
              </w:rPr>
            </w:pPr>
            <w:r w:rsidRPr="00BD600E">
              <w:rPr>
                <w:b/>
              </w:rPr>
              <w:t>Teacher will do:</w:t>
            </w:r>
          </w:p>
          <w:p w:rsidR="00FC156B" w:rsidRPr="00BD600E" w:rsidRDefault="00FC156B" w:rsidP="008F0068">
            <w:pPr>
              <w:autoSpaceDE w:val="0"/>
              <w:autoSpaceDN w:val="0"/>
              <w:adjustRightInd w:val="0"/>
              <w:rPr>
                <w:rFonts w:cstheme="minorHAnsi"/>
                <w:color w:val="333333"/>
                <w:sz w:val="23"/>
                <w:szCs w:val="23"/>
              </w:rPr>
            </w:pPr>
            <w:r>
              <w:rPr>
                <w:rFonts w:cstheme="minorHAnsi"/>
                <w:color w:val="333333"/>
                <w:sz w:val="23"/>
                <w:szCs w:val="23"/>
              </w:rPr>
              <w:t>The teacher will instruct students to write 48 x 3 in their Math Notebooks. The students will then be instructed to estimate the greater factor of the equation.  As a class we will round 48 up to 50.  As a class, we will then solve for 50 x 3.  Once they have solved for their estimation equation, they will then solve for the original equation.  The teacher will guide the students to look at their products for each equation and compare them to see if they are close to each other.  If the answers are close, then they are correct.</w:t>
            </w:r>
          </w:p>
          <w:p w:rsidR="00FC156B" w:rsidRPr="00241932" w:rsidRDefault="00FC156B" w:rsidP="008F0068">
            <w:pPr>
              <w:autoSpaceDE w:val="0"/>
              <w:autoSpaceDN w:val="0"/>
              <w:adjustRightInd w:val="0"/>
              <w:jc w:val="center"/>
              <w:rPr>
                <w:b/>
                <w:highlight w:val="yellow"/>
              </w:rPr>
            </w:pPr>
          </w:p>
        </w:tc>
        <w:tc>
          <w:tcPr>
            <w:tcW w:w="5360" w:type="dxa"/>
            <w:gridSpan w:val="3"/>
          </w:tcPr>
          <w:p w:rsidR="00FC156B" w:rsidRPr="00BD600E" w:rsidRDefault="00FC156B" w:rsidP="008F0068">
            <w:pPr>
              <w:autoSpaceDE w:val="0"/>
              <w:autoSpaceDN w:val="0"/>
              <w:adjustRightInd w:val="0"/>
              <w:jc w:val="center"/>
              <w:rPr>
                <w:b/>
              </w:rPr>
            </w:pPr>
            <w:r w:rsidRPr="00BD600E">
              <w:rPr>
                <w:b/>
              </w:rPr>
              <w:t>Student will do:</w:t>
            </w:r>
          </w:p>
          <w:p w:rsidR="00FC156B" w:rsidRPr="00BD600E" w:rsidRDefault="00FC156B" w:rsidP="008F0068">
            <w:pPr>
              <w:autoSpaceDE w:val="0"/>
              <w:autoSpaceDN w:val="0"/>
              <w:adjustRightInd w:val="0"/>
            </w:pPr>
            <w:r>
              <w:t xml:space="preserve">The students will follow the directions and ask any questions they may have.  As we are working through the problems, the students will raise their hands to participate.  The students will write in their notebooks and follow along as the class solves the problems together. </w:t>
            </w:r>
          </w:p>
          <w:p w:rsidR="00FC156B" w:rsidRPr="00241932" w:rsidRDefault="00FC156B" w:rsidP="008F0068">
            <w:pPr>
              <w:autoSpaceDE w:val="0"/>
              <w:autoSpaceDN w:val="0"/>
              <w:adjustRightInd w:val="0"/>
              <w:jc w:val="center"/>
              <w:rPr>
                <w:b/>
                <w:highlight w:val="yellow"/>
              </w:rPr>
            </w:pPr>
          </w:p>
        </w:tc>
      </w:tr>
      <w:tr w:rsidR="00FC156B" w:rsidRPr="00241932" w:rsidTr="008F0068">
        <w:tc>
          <w:tcPr>
            <w:tcW w:w="9350" w:type="dxa"/>
            <w:gridSpan w:val="5"/>
          </w:tcPr>
          <w:p w:rsidR="00FC156B" w:rsidRPr="00241932" w:rsidRDefault="00FC156B" w:rsidP="008F0068">
            <w:pPr>
              <w:autoSpaceDE w:val="0"/>
              <w:autoSpaceDN w:val="0"/>
              <w:adjustRightInd w:val="0"/>
              <w:rPr>
                <w:i/>
                <w:highlight w:val="yellow"/>
              </w:rPr>
            </w:pPr>
            <w:r w:rsidRPr="00D34257">
              <w:rPr>
                <w:b/>
              </w:rPr>
              <w:t>Closure:</w:t>
            </w:r>
            <w:r w:rsidRPr="00241932">
              <w:rPr>
                <w:b/>
                <w:highlight w:val="yellow"/>
              </w:rPr>
              <w:t xml:space="preserve"> </w:t>
            </w:r>
          </w:p>
          <w:p w:rsidR="00FC156B" w:rsidRPr="00241932" w:rsidRDefault="00FC156B" w:rsidP="008F0068">
            <w:pPr>
              <w:autoSpaceDE w:val="0"/>
              <w:autoSpaceDN w:val="0"/>
              <w:adjustRightInd w:val="0"/>
              <w:rPr>
                <w:b/>
                <w:highlight w:val="yellow"/>
              </w:rPr>
            </w:pPr>
            <w:r w:rsidRPr="00CF42EB">
              <w:t xml:space="preserve">Define the term ‘estimate’ in their Math Notebooks. </w:t>
            </w:r>
          </w:p>
        </w:tc>
      </w:tr>
      <w:tr w:rsidR="00FC156B" w:rsidRPr="00241932" w:rsidTr="008F0068">
        <w:tc>
          <w:tcPr>
            <w:tcW w:w="9350" w:type="dxa"/>
            <w:gridSpan w:val="5"/>
          </w:tcPr>
          <w:p w:rsidR="00FC156B" w:rsidRPr="0025083C" w:rsidRDefault="00FC156B" w:rsidP="008F0068">
            <w:pPr>
              <w:autoSpaceDE w:val="0"/>
              <w:autoSpaceDN w:val="0"/>
              <w:adjustRightInd w:val="0"/>
              <w:rPr>
                <w:b/>
              </w:rPr>
            </w:pPr>
            <w:r w:rsidRPr="0025083C">
              <w:rPr>
                <w:b/>
              </w:rPr>
              <w:t>Differentiation:</w:t>
            </w:r>
          </w:p>
          <w:p w:rsidR="00FC156B" w:rsidRPr="0025083C" w:rsidRDefault="00FC156B" w:rsidP="008F0068">
            <w:pPr>
              <w:autoSpaceDE w:val="0"/>
              <w:autoSpaceDN w:val="0"/>
              <w:adjustRightInd w:val="0"/>
              <w:rPr>
                <w:rFonts w:cstheme="minorHAnsi"/>
                <w:iCs/>
                <w:sz w:val="23"/>
                <w:szCs w:val="23"/>
              </w:rPr>
            </w:pPr>
            <w:r>
              <w:rPr>
                <w:rFonts w:cstheme="minorHAnsi"/>
                <w:iCs/>
                <w:sz w:val="23"/>
                <w:szCs w:val="23"/>
              </w:rPr>
              <w:t xml:space="preserve">I will walk around to help students as needed. </w:t>
            </w:r>
          </w:p>
          <w:p w:rsidR="00FC156B" w:rsidRPr="00241932" w:rsidRDefault="00FC156B" w:rsidP="008F0068">
            <w:pPr>
              <w:autoSpaceDE w:val="0"/>
              <w:autoSpaceDN w:val="0"/>
              <w:adjustRightInd w:val="0"/>
              <w:rPr>
                <w:b/>
                <w:highlight w:val="yellow"/>
              </w:rPr>
            </w:pPr>
          </w:p>
        </w:tc>
      </w:tr>
      <w:tr w:rsidR="00FC156B" w:rsidRPr="00241932" w:rsidTr="008F0068">
        <w:tc>
          <w:tcPr>
            <w:tcW w:w="9350" w:type="dxa"/>
            <w:gridSpan w:val="5"/>
          </w:tcPr>
          <w:p w:rsidR="00FC156B" w:rsidRPr="004C1422" w:rsidRDefault="00FC156B" w:rsidP="008F0068">
            <w:pPr>
              <w:autoSpaceDE w:val="0"/>
              <w:autoSpaceDN w:val="0"/>
              <w:adjustRightInd w:val="0"/>
              <w:jc w:val="center"/>
              <w:rPr>
                <w:b/>
                <w:sz w:val="26"/>
                <w:szCs w:val="26"/>
              </w:rPr>
            </w:pPr>
            <w:r w:rsidRPr="004C1422">
              <w:rPr>
                <w:b/>
                <w:sz w:val="26"/>
                <w:szCs w:val="26"/>
              </w:rPr>
              <w:t>LESSON ANALYSIS</w:t>
            </w:r>
          </w:p>
        </w:tc>
      </w:tr>
      <w:tr w:rsidR="00FC156B" w:rsidRPr="00241932" w:rsidTr="008F0068">
        <w:tc>
          <w:tcPr>
            <w:tcW w:w="9350" w:type="dxa"/>
            <w:gridSpan w:val="5"/>
          </w:tcPr>
          <w:p w:rsidR="00FC156B" w:rsidRPr="004C1422" w:rsidRDefault="00FC156B" w:rsidP="008F0068">
            <w:pPr>
              <w:autoSpaceDE w:val="0"/>
              <w:autoSpaceDN w:val="0"/>
              <w:adjustRightInd w:val="0"/>
              <w:rPr>
                <w:rFonts w:ascii="Times-Bold" w:hAnsi="Times-Bold" w:cs="Times-Bold"/>
                <w:b/>
                <w:bCs/>
                <w:sz w:val="23"/>
                <w:szCs w:val="23"/>
              </w:rPr>
            </w:pPr>
            <w:r w:rsidRPr="004C1422">
              <w:rPr>
                <w:b/>
              </w:rPr>
              <w:t xml:space="preserve">Content Knowledge: </w:t>
            </w:r>
          </w:p>
          <w:p w:rsidR="00FC156B" w:rsidRPr="004C1422" w:rsidRDefault="00FC156B" w:rsidP="008F0068">
            <w:pPr>
              <w:autoSpaceDE w:val="0"/>
              <w:autoSpaceDN w:val="0"/>
              <w:adjustRightInd w:val="0"/>
              <w:rPr>
                <w:rFonts w:cstheme="minorHAnsi"/>
                <w:iCs/>
                <w:sz w:val="23"/>
                <w:szCs w:val="23"/>
              </w:rPr>
            </w:pPr>
            <w:r>
              <w:rPr>
                <w:rFonts w:cstheme="minorHAnsi"/>
                <w:iCs/>
                <w:sz w:val="23"/>
                <w:szCs w:val="23"/>
              </w:rPr>
              <w:lastRenderedPageBreak/>
              <w:t>Multiplication facts</w:t>
            </w:r>
          </w:p>
          <w:p w:rsidR="00FC156B" w:rsidRPr="004C1422" w:rsidRDefault="00FC156B" w:rsidP="008F0068">
            <w:pPr>
              <w:autoSpaceDE w:val="0"/>
              <w:autoSpaceDN w:val="0"/>
              <w:adjustRightInd w:val="0"/>
              <w:rPr>
                <w:b/>
              </w:rPr>
            </w:pPr>
            <w:r w:rsidRPr="004C1422">
              <w:rPr>
                <w:b/>
              </w:rPr>
              <w:t xml:space="preserve">Teaching Methods/Strategies: </w:t>
            </w:r>
          </w:p>
          <w:p w:rsidR="00FC156B" w:rsidRPr="004C1422" w:rsidRDefault="00FC156B" w:rsidP="008F0068">
            <w:pPr>
              <w:autoSpaceDE w:val="0"/>
              <w:autoSpaceDN w:val="0"/>
              <w:adjustRightInd w:val="0"/>
              <w:rPr>
                <w:rFonts w:cstheme="minorHAnsi"/>
                <w:iCs/>
                <w:sz w:val="23"/>
                <w:szCs w:val="23"/>
              </w:rPr>
            </w:pPr>
            <w:r>
              <w:rPr>
                <w:rFonts w:cstheme="minorHAnsi"/>
                <w:iCs/>
                <w:sz w:val="23"/>
                <w:szCs w:val="23"/>
              </w:rPr>
              <w:t>Group Work</w:t>
            </w:r>
          </w:p>
          <w:p w:rsidR="00FC156B" w:rsidRPr="004C1422" w:rsidRDefault="00FC156B" w:rsidP="008F0068">
            <w:pPr>
              <w:autoSpaceDE w:val="0"/>
              <w:autoSpaceDN w:val="0"/>
              <w:adjustRightInd w:val="0"/>
              <w:rPr>
                <w:b/>
              </w:rPr>
            </w:pPr>
          </w:p>
        </w:tc>
      </w:tr>
      <w:tr w:rsidR="00FC156B" w:rsidRPr="00241932" w:rsidTr="008F0068">
        <w:tc>
          <w:tcPr>
            <w:tcW w:w="9350" w:type="dxa"/>
            <w:gridSpan w:val="5"/>
          </w:tcPr>
          <w:p w:rsidR="00FC156B" w:rsidRPr="004C1422" w:rsidRDefault="00FC156B" w:rsidP="008F0068">
            <w:pPr>
              <w:autoSpaceDE w:val="0"/>
              <w:autoSpaceDN w:val="0"/>
              <w:adjustRightInd w:val="0"/>
              <w:jc w:val="center"/>
              <w:rPr>
                <w:b/>
                <w:sz w:val="26"/>
                <w:szCs w:val="26"/>
              </w:rPr>
            </w:pPr>
            <w:r w:rsidRPr="004C1422">
              <w:rPr>
                <w:b/>
                <w:sz w:val="26"/>
                <w:szCs w:val="26"/>
              </w:rPr>
              <w:lastRenderedPageBreak/>
              <w:t>REFLECTION</w:t>
            </w:r>
          </w:p>
        </w:tc>
      </w:tr>
      <w:tr w:rsidR="00FC156B" w:rsidRPr="00241932" w:rsidTr="008F0068">
        <w:tc>
          <w:tcPr>
            <w:tcW w:w="9350" w:type="dxa"/>
            <w:gridSpan w:val="5"/>
          </w:tcPr>
          <w:p w:rsidR="00FC156B" w:rsidRPr="004C1422" w:rsidRDefault="00FC156B" w:rsidP="008F0068">
            <w:pPr>
              <w:autoSpaceDE w:val="0"/>
              <w:autoSpaceDN w:val="0"/>
              <w:adjustRightInd w:val="0"/>
              <w:rPr>
                <w:i/>
              </w:rPr>
            </w:pPr>
            <w:r>
              <w:t xml:space="preserve">This turned out to be a difficult lesson.  The students were having a hard time remembering how to estimate and were losing focus almost instantly. </w:t>
            </w:r>
          </w:p>
        </w:tc>
      </w:tr>
    </w:tbl>
    <w:p w:rsidR="00FC156B" w:rsidRDefault="00FC156B" w:rsidP="008A28D5">
      <w:pPr>
        <w:rPr>
          <w:highlight w:val="yellow"/>
        </w:rPr>
      </w:pPr>
    </w:p>
    <w:tbl>
      <w:tblPr>
        <w:tblStyle w:val="TableGrid"/>
        <w:tblW w:w="0" w:type="auto"/>
        <w:tblLook w:val="04A0" w:firstRow="1" w:lastRow="0" w:firstColumn="1" w:lastColumn="0" w:noHBand="0" w:noVBand="1"/>
      </w:tblPr>
      <w:tblGrid>
        <w:gridCol w:w="2716"/>
        <w:gridCol w:w="1274"/>
        <w:gridCol w:w="832"/>
        <w:gridCol w:w="2762"/>
        <w:gridCol w:w="1766"/>
      </w:tblGrid>
      <w:tr w:rsidR="00EE651B" w:rsidRPr="00241932" w:rsidTr="008F0068">
        <w:tc>
          <w:tcPr>
            <w:tcW w:w="9350" w:type="dxa"/>
            <w:gridSpan w:val="5"/>
          </w:tcPr>
          <w:p w:rsidR="00EE651B" w:rsidRPr="00C04A5C" w:rsidRDefault="00EE651B" w:rsidP="008F0068">
            <w:pPr>
              <w:jc w:val="center"/>
              <w:rPr>
                <w:b/>
              </w:rPr>
            </w:pPr>
            <w:r w:rsidRPr="00C04A5C">
              <w:rPr>
                <w:b/>
                <w:sz w:val="26"/>
                <w:szCs w:val="26"/>
              </w:rPr>
              <w:t>LESSON/ACTIVITY INFORMATION</w:t>
            </w:r>
          </w:p>
        </w:tc>
      </w:tr>
      <w:tr w:rsidR="00EE651B" w:rsidRPr="00241932" w:rsidTr="008F0068">
        <w:tc>
          <w:tcPr>
            <w:tcW w:w="9350" w:type="dxa"/>
            <w:gridSpan w:val="5"/>
          </w:tcPr>
          <w:p w:rsidR="00EE651B" w:rsidRPr="00C04A5C" w:rsidRDefault="00EE651B" w:rsidP="008F0068">
            <w:pPr>
              <w:rPr>
                <w:b/>
              </w:rPr>
            </w:pPr>
            <w:r w:rsidRPr="00C04A5C">
              <w:rPr>
                <w:b/>
              </w:rPr>
              <w:t xml:space="preserve">Title: </w:t>
            </w:r>
            <w:r>
              <w:rPr>
                <w:b/>
              </w:rPr>
              <w:t>Multiply by 1-Digit Numbers</w:t>
            </w:r>
          </w:p>
        </w:tc>
      </w:tr>
      <w:tr w:rsidR="00EE651B" w:rsidRPr="00241932" w:rsidTr="008F0068">
        <w:tc>
          <w:tcPr>
            <w:tcW w:w="2716" w:type="dxa"/>
          </w:tcPr>
          <w:p w:rsidR="00EE651B" w:rsidRDefault="00EE651B" w:rsidP="008F0068">
            <w:pPr>
              <w:rPr>
                <w:b/>
              </w:rPr>
            </w:pPr>
            <w:r w:rsidRPr="00C04A5C">
              <w:rPr>
                <w:b/>
              </w:rPr>
              <w:t>Your name:</w:t>
            </w:r>
            <w:r>
              <w:rPr>
                <w:b/>
              </w:rPr>
              <w:t xml:space="preserve"> </w:t>
            </w:r>
          </w:p>
          <w:p w:rsidR="00EE651B" w:rsidRPr="00C04A5C" w:rsidRDefault="00EE651B" w:rsidP="008F0068">
            <w:r w:rsidRPr="00C04A5C">
              <w:t>Tash Hernandez</w:t>
            </w:r>
          </w:p>
          <w:p w:rsidR="00EE651B" w:rsidRPr="00241932" w:rsidRDefault="00EE651B" w:rsidP="008F0068">
            <w:pPr>
              <w:rPr>
                <w:highlight w:val="yellow"/>
              </w:rPr>
            </w:pPr>
          </w:p>
        </w:tc>
        <w:tc>
          <w:tcPr>
            <w:tcW w:w="2106" w:type="dxa"/>
            <w:gridSpan w:val="2"/>
          </w:tcPr>
          <w:p w:rsidR="00EE651B" w:rsidRPr="00C04A5C" w:rsidRDefault="00EE651B" w:rsidP="008F0068">
            <w:pPr>
              <w:rPr>
                <w:b/>
              </w:rPr>
            </w:pPr>
            <w:r w:rsidRPr="00C04A5C">
              <w:rPr>
                <w:b/>
              </w:rPr>
              <w:t>Age or Grade Level:</w:t>
            </w:r>
          </w:p>
          <w:p w:rsidR="00EE651B" w:rsidRPr="00241932" w:rsidRDefault="00EE651B" w:rsidP="008F0068">
            <w:pPr>
              <w:rPr>
                <w:highlight w:val="yellow"/>
              </w:rPr>
            </w:pPr>
            <w:r>
              <w:t>4th</w:t>
            </w:r>
          </w:p>
        </w:tc>
        <w:tc>
          <w:tcPr>
            <w:tcW w:w="2762" w:type="dxa"/>
          </w:tcPr>
          <w:p w:rsidR="00EE651B" w:rsidRPr="00C04A5C" w:rsidRDefault="00EE651B" w:rsidP="008F0068">
            <w:pPr>
              <w:rPr>
                <w:b/>
              </w:rPr>
            </w:pPr>
            <w:r w:rsidRPr="00C04A5C">
              <w:rPr>
                <w:b/>
              </w:rPr>
              <w:t>Integrated Disciplines/Subjects:</w:t>
            </w:r>
          </w:p>
          <w:p w:rsidR="00EE651B" w:rsidRPr="00C04A5C" w:rsidRDefault="00EE651B" w:rsidP="008F0068">
            <w:r>
              <w:t>Math</w:t>
            </w:r>
          </w:p>
          <w:p w:rsidR="00EE651B" w:rsidRPr="00241932" w:rsidRDefault="00EE651B" w:rsidP="008F0068">
            <w:pPr>
              <w:rPr>
                <w:b/>
                <w:highlight w:val="yellow"/>
              </w:rPr>
            </w:pPr>
          </w:p>
        </w:tc>
        <w:tc>
          <w:tcPr>
            <w:tcW w:w="1766" w:type="dxa"/>
          </w:tcPr>
          <w:p w:rsidR="00EE651B" w:rsidRPr="001A7EC0" w:rsidRDefault="00EE651B" w:rsidP="008F0068">
            <w:pPr>
              <w:rPr>
                <w:b/>
              </w:rPr>
            </w:pPr>
            <w:r w:rsidRPr="001A7EC0">
              <w:rPr>
                <w:b/>
              </w:rPr>
              <w:t>Time frame for Lesson:</w:t>
            </w:r>
          </w:p>
          <w:p w:rsidR="00EE651B" w:rsidRPr="00241932" w:rsidRDefault="00EE651B" w:rsidP="008F0068">
            <w:pPr>
              <w:rPr>
                <w:highlight w:val="yellow"/>
              </w:rPr>
            </w:pPr>
            <w:r>
              <w:t>40</w:t>
            </w:r>
            <w:r w:rsidRPr="001A7EC0">
              <w:t xml:space="preserve"> minutes</w:t>
            </w:r>
          </w:p>
        </w:tc>
      </w:tr>
      <w:tr w:rsidR="00EE651B" w:rsidRPr="00241932" w:rsidTr="008F0068">
        <w:tc>
          <w:tcPr>
            <w:tcW w:w="9350" w:type="dxa"/>
            <w:gridSpan w:val="5"/>
          </w:tcPr>
          <w:p w:rsidR="00EE651B" w:rsidRPr="001A7EC0" w:rsidRDefault="00EE651B" w:rsidP="008F0068">
            <w:pPr>
              <w:jc w:val="center"/>
            </w:pPr>
            <w:r w:rsidRPr="001A7EC0">
              <w:rPr>
                <w:b/>
                <w:sz w:val="26"/>
                <w:szCs w:val="26"/>
              </w:rPr>
              <w:t>STANDARDS, OBJECTIVES, ASSESSMENTS &amp; MATERIALS</w:t>
            </w:r>
          </w:p>
        </w:tc>
      </w:tr>
      <w:tr w:rsidR="00EE651B" w:rsidRPr="00241932" w:rsidTr="008F0068">
        <w:tc>
          <w:tcPr>
            <w:tcW w:w="9350" w:type="dxa"/>
            <w:gridSpan w:val="5"/>
          </w:tcPr>
          <w:p w:rsidR="00EE651B" w:rsidRPr="001A7EC0" w:rsidRDefault="00EE651B" w:rsidP="008F0068">
            <w:pPr>
              <w:rPr>
                <w:b/>
              </w:rPr>
            </w:pPr>
            <w:hyperlink r:id="rId20" w:history="1">
              <w:r w:rsidRPr="001A7EC0">
                <w:rPr>
                  <w:rStyle w:val="Hyperlink"/>
                  <w:b/>
                </w:rPr>
                <w:t>Nebraska State Standards</w:t>
              </w:r>
            </w:hyperlink>
            <w:r w:rsidRPr="001A7EC0">
              <w:rPr>
                <w:b/>
              </w:rPr>
              <w:t xml:space="preserve">; </w:t>
            </w:r>
            <w:hyperlink r:id="rId21" w:history="1">
              <w:r w:rsidRPr="001A7EC0">
                <w:rPr>
                  <w:rStyle w:val="Hyperlink"/>
                  <w:b/>
                </w:rPr>
                <w:t>Nebraska Early Learning Guidelines</w:t>
              </w:r>
            </w:hyperlink>
            <w:r w:rsidRPr="001A7EC0">
              <w:rPr>
                <w:b/>
              </w:rPr>
              <w:t xml:space="preserve"> and </w:t>
            </w:r>
            <w:hyperlink r:id="rId22" w:history="1">
              <w:r w:rsidRPr="001A7EC0">
                <w:rPr>
                  <w:rStyle w:val="Hyperlink"/>
                  <w:b/>
                </w:rPr>
                <w:t>NET-S</w:t>
              </w:r>
            </w:hyperlink>
            <w:r w:rsidRPr="001A7EC0">
              <w:rPr>
                <w:b/>
              </w:rPr>
              <w:t xml:space="preserve"> (as appropriate for the lesson):</w:t>
            </w:r>
          </w:p>
          <w:p w:rsidR="00EE651B" w:rsidRPr="001A7EC0" w:rsidRDefault="00EE651B" w:rsidP="008F0068">
            <w:r>
              <w:t>NE Standards:</w:t>
            </w:r>
            <w:r w:rsidRPr="001A7EC0">
              <w:t xml:space="preserve"> MA.4.1.3 Computation: Students will compute fluently and accurately using appropriate strategies and tools.SC K-12.1</w:t>
            </w:r>
          </w:p>
          <w:p w:rsidR="00EE651B" w:rsidRPr="001A7EC0" w:rsidRDefault="00EE651B" w:rsidP="008F0068">
            <w:r w:rsidRPr="001A7EC0">
              <w:t>Indicators 2.1.1.a-f</w:t>
            </w:r>
          </w:p>
          <w:p w:rsidR="00EE651B" w:rsidRPr="001A7EC0" w:rsidRDefault="00EE651B" w:rsidP="008F0068"/>
        </w:tc>
      </w:tr>
      <w:tr w:rsidR="00EE651B" w:rsidRPr="00241932" w:rsidTr="008F0068">
        <w:tc>
          <w:tcPr>
            <w:tcW w:w="9350" w:type="dxa"/>
            <w:gridSpan w:val="5"/>
          </w:tcPr>
          <w:p w:rsidR="00EE651B" w:rsidRPr="001A7EC0" w:rsidRDefault="00EE651B" w:rsidP="008F0068">
            <w:pPr>
              <w:rPr>
                <w:i/>
              </w:rPr>
            </w:pPr>
            <w:r w:rsidRPr="001A7EC0">
              <w:rPr>
                <w:b/>
              </w:rPr>
              <w:t>Objectives:</w:t>
            </w:r>
            <w:r w:rsidRPr="001A7EC0">
              <w:t xml:space="preserve"> </w:t>
            </w:r>
          </w:p>
          <w:p w:rsidR="00EE651B" w:rsidRDefault="00EE651B" w:rsidP="008F0068">
            <w:r>
              <w:t>Objective #5</w:t>
            </w:r>
          </w:p>
          <w:p w:rsidR="00EE651B" w:rsidRDefault="00EE651B" w:rsidP="008F0068">
            <w:r>
              <w:t>I will know (knowledge): how to use the Distributive Property to multiply a 2-digit number by a 1-digit number.</w:t>
            </w:r>
          </w:p>
          <w:p w:rsidR="00EE651B" w:rsidRPr="00241932" w:rsidRDefault="00EE651B" w:rsidP="008F0068">
            <w:pPr>
              <w:rPr>
                <w:b/>
                <w:highlight w:val="yellow"/>
              </w:rPr>
            </w:pPr>
            <w:r>
              <w:t>I will be able to (skill): use base ten blocks to help me solve problems.</w:t>
            </w:r>
          </w:p>
        </w:tc>
      </w:tr>
      <w:tr w:rsidR="00EE651B" w:rsidRPr="00241932" w:rsidTr="008F0068">
        <w:tc>
          <w:tcPr>
            <w:tcW w:w="9350" w:type="dxa"/>
            <w:gridSpan w:val="5"/>
          </w:tcPr>
          <w:p w:rsidR="00EE651B" w:rsidRPr="00BD600E" w:rsidRDefault="00EE651B" w:rsidP="008F0068">
            <w:pPr>
              <w:rPr>
                <w:i/>
              </w:rPr>
            </w:pPr>
            <w:r w:rsidRPr="00BD600E">
              <w:rPr>
                <w:b/>
              </w:rPr>
              <w:t>Assessment:</w:t>
            </w:r>
          </w:p>
          <w:p w:rsidR="00EE651B" w:rsidRPr="00241932" w:rsidRDefault="00EE651B" w:rsidP="008F0068">
            <w:pPr>
              <w:rPr>
                <w:highlight w:val="yellow"/>
              </w:rPr>
            </w:pPr>
            <w:r>
              <w:t>See Closure.</w:t>
            </w:r>
          </w:p>
        </w:tc>
      </w:tr>
      <w:tr w:rsidR="00EE651B" w:rsidRPr="00241932" w:rsidTr="008F0068">
        <w:tc>
          <w:tcPr>
            <w:tcW w:w="9350" w:type="dxa"/>
            <w:gridSpan w:val="5"/>
          </w:tcPr>
          <w:p w:rsidR="00EE651B" w:rsidRPr="0048007B" w:rsidRDefault="00EE651B" w:rsidP="008F0068">
            <w:pPr>
              <w:autoSpaceDE w:val="0"/>
              <w:autoSpaceDN w:val="0"/>
              <w:adjustRightInd w:val="0"/>
              <w:rPr>
                <w:b/>
              </w:rPr>
            </w:pPr>
            <w:r w:rsidRPr="00BD600E">
              <w:rPr>
                <w:b/>
              </w:rPr>
              <w:t>Materials:</w:t>
            </w:r>
          </w:p>
          <w:p w:rsidR="00EE651B" w:rsidRDefault="00EE651B" w:rsidP="008F0068">
            <w:pPr>
              <w:pStyle w:val="ListParagraph"/>
              <w:numPr>
                <w:ilvl w:val="0"/>
                <w:numId w:val="2"/>
              </w:numPr>
              <w:autoSpaceDE w:val="0"/>
              <w:autoSpaceDN w:val="0"/>
              <w:adjustRightInd w:val="0"/>
            </w:pPr>
            <w:r>
              <w:t>Math Notebook</w:t>
            </w:r>
          </w:p>
          <w:p w:rsidR="00EE651B" w:rsidRDefault="00EE651B" w:rsidP="008F0068">
            <w:pPr>
              <w:pStyle w:val="ListParagraph"/>
              <w:numPr>
                <w:ilvl w:val="0"/>
                <w:numId w:val="2"/>
              </w:numPr>
              <w:autoSpaceDE w:val="0"/>
              <w:autoSpaceDN w:val="0"/>
              <w:adjustRightInd w:val="0"/>
            </w:pPr>
            <w:r>
              <w:t>Pencils</w:t>
            </w:r>
          </w:p>
          <w:p w:rsidR="00EE651B" w:rsidRDefault="00EE651B" w:rsidP="008F0068">
            <w:pPr>
              <w:pStyle w:val="ListParagraph"/>
              <w:numPr>
                <w:ilvl w:val="0"/>
                <w:numId w:val="2"/>
              </w:numPr>
              <w:autoSpaceDE w:val="0"/>
              <w:autoSpaceDN w:val="0"/>
              <w:adjustRightInd w:val="0"/>
            </w:pPr>
            <w:r>
              <w:t>Base ten Blocks</w:t>
            </w:r>
          </w:p>
          <w:p w:rsidR="00EE651B" w:rsidRPr="00241932" w:rsidRDefault="00EE651B" w:rsidP="008F0068">
            <w:pPr>
              <w:pStyle w:val="ListParagraph"/>
              <w:autoSpaceDE w:val="0"/>
              <w:autoSpaceDN w:val="0"/>
              <w:adjustRightInd w:val="0"/>
              <w:rPr>
                <w:b/>
                <w:highlight w:val="yellow"/>
              </w:rPr>
            </w:pPr>
          </w:p>
        </w:tc>
      </w:tr>
      <w:tr w:rsidR="00EE651B" w:rsidRPr="00241932" w:rsidTr="008F0068">
        <w:tc>
          <w:tcPr>
            <w:tcW w:w="9350" w:type="dxa"/>
            <w:gridSpan w:val="5"/>
          </w:tcPr>
          <w:p w:rsidR="00EE651B" w:rsidRPr="00241932" w:rsidRDefault="00EE651B" w:rsidP="008F0068">
            <w:pPr>
              <w:autoSpaceDE w:val="0"/>
              <w:autoSpaceDN w:val="0"/>
              <w:adjustRightInd w:val="0"/>
              <w:jc w:val="center"/>
              <w:rPr>
                <w:b/>
                <w:highlight w:val="yellow"/>
              </w:rPr>
            </w:pPr>
            <w:r w:rsidRPr="00BD600E">
              <w:rPr>
                <w:b/>
                <w:sz w:val="26"/>
                <w:szCs w:val="26"/>
              </w:rPr>
              <w:t>LESSON PROCEDURES</w:t>
            </w:r>
          </w:p>
        </w:tc>
      </w:tr>
      <w:tr w:rsidR="00EE651B" w:rsidRPr="00241932" w:rsidTr="008F0068">
        <w:trPr>
          <w:trHeight w:val="1079"/>
        </w:trPr>
        <w:tc>
          <w:tcPr>
            <w:tcW w:w="9350" w:type="dxa"/>
            <w:gridSpan w:val="5"/>
          </w:tcPr>
          <w:p w:rsidR="00EE651B" w:rsidRPr="00BD600E" w:rsidRDefault="00EE651B" w:rsidP="008F0068">
            <w:pPr>
              <w:autoSpaceDE w:val="0"/>
              <w:autoSpaceDN w:val="0"/>
              <w:adjustRightInd w:val="0"/>
              <w:rPr>
                <w:rFonts w:ascii="TTE1CB6198t00" w:hAnsi="TTE1CB6198t00" w:cs="TTE1CB6198t00"/>
                <w:b/>
                <w:sz w:val="21"/>
                <w:szCs w:val="21"/>
              </w:rPr>
            </w:pPr>
            <w:r w:rsidRPr="00BD600E">
              <w:rPr>
                <w:b/>
              </w:rPr>
              <w:t>Anticipatory Set:</w:t>
            </w:r>
            <w:r w:rsidRPr="00BD600E">
              <w:rPr>
                <w:rFonts w:ascii="TTE1CB6198t00" w:hAnsi="TTE1CB6198t00" w:cs="TTE1CB6198t00"/>
                <w:b/>
                <w:sz w:val="21"/>
                <w:szCs w:val="21"/>
              </w:rPr>
              <w:t xml:space="preserve">  </w:t>
            </w:r>
          </w:p>
          <w:p w:rsidR="00EE651B" w:rsidRPr="00241932" w:rsidRDefault="00EE651B" w:rsidP="008F0068">
            <w:pPr>
              <w:autoSpaceDE w:val="0"/>
              <w:autoSpaceDN w:val="0"/>
              <w:adjustRightInd w:val="0"/>
              <w:rPr>
                <w:rFonts w:cstheme="minorHAnsi"/>
                <w:i/>
                <w:color w:val="333333"/>
                <w:sz w:val="23"/>
                <w:szCs w:val="23"/>
                <w:highlight w:val="yellow"/>
              </w:rPr>
            </w:pPr>
            <w:r>
              <w:rPr>
                <w:rFonts w:cstheme="minorHAnsi"/>
                <w:color w:val="333333"/>
                <w:sz w:val="23"/>
                <w:szCs w:val="23"/>
              </w:rPr>
              <w:t>The class will begin by complete the Daily Math Review which consists of materials that have been covered in previous lessons.</w:t>
            </w:r>
          </w:p>
        </w:tc>
      </w:tr>
      <w:tr w:rsidR="00EE651B" w:rsidRPr="00241932" w:rsidTr="008F0068">
        <w:trPr>
          <w:trHeight w:val="404"/>
        </w:trPr>
        <w:tc>
          <w:tcPr>
            <w:tcW w:w="9350" w:type="dxa"/>
            <w:gridSpan w:val="5"/>
          </w:tcPr>
          <w:p w:rsidR="00EE651B" w:rsidRPr="00241932" w:rsidRDefault="00EE651B" w:rsidP="008F0068">
            <w:pPr>
              <w:autoSpaceDE w:val="0"/>
              <w:autoSpaceDN w:val="0"/>
              <w:adjustRightInd w:val="0"/>
              <w:jc w:val="center"/>
              <w:rPr>
                <w:b/>
                <w:highlight w:val="yellow"/>
              </w:rPr>
            </w:pPr>
            <w:r w:rsidRPr="00BD600E">
              <w:rPr>
                <w:b/>
              </w:rPr>
              <w:t>Input/Modeling/Guided Practice/Check for Understanding:</w:t>
            </w:r>
          </w:p>
        </w:tc>
      </w:tr>
      <w:tr w:rsidR="00EE651B" w:rsidRPr="00241932" w:rsidTr="008F0068">
        <w:tc>
          <w:tcPr>
            <w:tcW w:w="3990" w:type="dxa"/>
            <w:gridSpan w:val="2"/>
          </w:tcPr>
          <w:p w:rsidR="00EE651B" w:rsidRPr="00BD600E" w:rsidRDefault="00EE651B" w:rsidP="008F0068">
            <w:pPr>
              <w:autoSpaceDE w:val="0"/>
              <w:autoSpaceDN w:val="0"/>
              <w:adjustRightInd w:val="0"/>
              <w:jc w:val="center"/>
              <w:rPr>
                <w:b/>
              </w:rPr>
            </w:pPr>
            <w:r w:rsidRPr="00BD600E">
              <w:rPr>
                <w:b/>
              </w:rPr>
              <w:t>Teacher will do:</w:t>
            </w:r>
          </w:p>
          <w:p w:rsidR="00EE651B" w:rsidRPr="00BD600E" w:rsidRDefault="00EE651B" w:rsidP="008F0068">
            <w:pPr>
              <w:autoSpaceDE w:val="0"/>
              <w:autoSpaceDN w:val="0"/>
              <w:adjustRightInd w:val="0"/>
              <w:rPr>
                <w:rFonts w:cstheme="minorHAnsi"/>
                <w:color w:val="333333"/>
                <w:sz w:val="23"/>
                <w:szCs w:val="23"/>
              </w:rPr>
            </w:pPr>
            <w:r>
              <w:rPr>
                <w:rFonts w:cstheme="minorHAnsi"/>
                <w:color w:val="333333"/>
                <w:sz w:val="23"/>
                <w:szCs w:val="23"/>
              </w:rPr>
              <w:t xml:space="preserve">The teacher will introduce students to multiplying a multi-digit number by a single digit number with the use of base </w:t>
            </w:r>
            <w:r>
              <w:rPr>
                <w:rFonts w:cstheme="minorHAnsi"/>
                <w:color w:val="333333"/>
                <w:sz w:val="23"/>
                <w:szCs w:val="23"/>
              </w:rPr>
              <w:lastRenderedPageBreak/>
              <w:t xml:space="preserve">ten blocks and by using the Distributive Property to distribute the smaller factor to the partial products of the greater factor. The teacher will work through 2- 3 examples with the class.  </w:t>
            </w:r>
          </w:p>
          <w:p w:rsidR="00EE651B" w:rsidRPr="00241932" w:rsidRDefault="00EE651B" w:rsidP="008F0068">
            <w:pPr>
              <w:autoSpaceDE w:val="0"/>
              <w:autoSpaceDN w:val="0"/>
              <w:adjustRightInd w:val="0"/>
              <w:jc w:val="center"/>
              <w:rPr>
                <w:b/>
                <w:highlight w:val="yellow"/>
              </w:rPr>
            </w:pPr>
          </w:p>
        </w:tc>
        <w:tc>
          <w:tcPr>
            <w:tcW w:w="5360" w:type="dxa"/>
            <w:gridSpan w:val="3"/>
          </w:tcPr>
          <w:p w:rsidR="00EE651B" w:rsidRPr="00BD600E" w:rsidRDefault="00EE651B" w:rsidP="008F0068">
            <w:pPr>
              <w:autoSpaceDE w:val="0"/>
              <w:autoSpaceDN w:val="0"/>
              <w:adjustRightInd w:val="0"/>
              <w:jc w:val="center"/>
              <w:rPr>
                <w:b/>
              </w:rPr>
            </w:pPr>
            <w:r w:rsidRPr="00BD600E">
              <w:rPr>
                <w:b/>
              </w:rPr>
              <w:lastRenderedPageBreak/>
              <w:t>Student will do:</w:t>
            </w:r>
          </w:p>
          <w:p w:rsidR="00EE651B" w:rsidRPr="00BD600E" w:rsidRDefault="00EE651B" w:rsidP="008F0068">
            <w:pPr>
              <w:autoSpaceDE w:val="0"/>
              <w:autoSpaceDN w:val="0"/>
              <w:adjustRightInd w:val="0"/>
            </w:pPr>
            <w:r>
              <w:t xml:space="preserve">The students will follow the directions and ask any questions they may have.  As we are working through the problems, the students will raise their </w:t>
            </w:r>
            <w:r>
              <w:lastRenderedPageBreak/>
              <w:t xml:space="preserve">hands to participate.  The students will write in their notebooks and follow along as the class solves the problems together. </w:t>
            </w:r>
          </w:p>
          <w:p w:rsidR="00EE651B" w:rsidRPr="00241932" w:rsidRDefault="00EE651B" w:rsidP="008F0068">
            <w:pPr>
              <w:autoSpaceDE w:val="0"/>
              <w:autoSpaceDN w:val="0"/>
              <w:adjustRightInd w:val="0"/>
              <w:jc w:val="center"/>
              <w:rPr>
                <w:b/>
                <w:highlight w:val="yellow"/>
              </w:rPr>
            </w:pPr>
          </w:p>
        </w:tc>
      </w:tr>
      <w:tr w:rsidR="00EE651B" w:rsidRPr="00241932" w:rsidTr="008F0068">
        <w:tc>
          <w:tcPr>
            <w:tcW w:w="9350" w:type="dxa"/>
            <w:gridSpan w:val="5"/>
          </w:tcPr>
          <w:p w:rsidR="00EE651B" w:rsidRPr="00241932" w:rsidRDefault="00EE651B" w:rsidP="008F0068">
            <w:pPr>
              <w:autoSpaceDE w:val="0"/>
              <w:autoSpaceDN w:val="0"/>
              <w:adjustRightInd w:val="0"/>
              <w:rPr>
                <w:i/>
                <w:highlight w:val="yellow"/>
              </w:rPr>
            </w:pPr>
            <w:r w:rsidRPr="00D34257">
              <w:rPr>
                <w:b/>
              </w:rPr>
              <w:lastRenderedPageBreak/>
              <w:t>Closure:</w:t>
            </w:r>
            <w:r w:rsidRPr="00241932">
              <w:rPr>
                <w:b/>
                <w:highlight w:val="yellow"/>
              </w:rPr>
              <w:t xml:space="preserve"> </w:t>
            </w:r>
          </w:p>
          <w:p w:rsidR="00EE651B" w:rsidRPr="00241932" w:rsidRDefault="00EE651B" w:rsidP="008F0068">
            <w:pPr>
              <w:autoSpaceDE w:val="0"/>
              <w:autoSpaceDN w:val="0"/>
              <w:adjustRightInd w:val="0"/>
              <w:rPr>
                <w:b/>
                <w:highlight w:val="yellow"/>
              </w:rPr>
            </w:pPr>
            <w:r w:rsidRPr="00CF42EB">
              <w:t>Define the term ‘</w:t>
            </w:r>
            <w:r>
              <w:t>Distributive Property</w:t>
            </w:r>
            <w:r w:rsidRPr="00CF42EB">
              <w:t xml:space="preserve">’ in their Math Notebooks. </w:t>
            </w:r>
          </w:p>
        </w:tc>
      </w:tr>
      <w:tr w:rsidR="00EE651B" w:rsidRPr="00241932" w:rsidTr="008F0068">
        <w:tc>
          <w:tcPr>
            <w:tcW w:w="9350" w:type="dxa"/>
            <w:gridSpan w:val="5"/>
          </w:tcPr>
          <w:p w:rsidR="00EE651B" w:rsidRPr="0025083C" w:rsidRDefault="00EE651B" w:rsidP="008F0068">
            <w:pPr>
              <w:autoSpaceDE w:val="0"/>
              <w:autoSpaceDN w:val="0"/>
              <w:adjustRightInd w:val="0"/>
              <w:rPr>
                <w:b/>
              </w:rPr>
            </w:pPr>
            <w:r w:rsidRPr="0025083C">
              <w:rPr>
                <w:b/>
              </w:rPr>
              <w:t>Differentiation:</w:t>
            </w:r>
          </w:p>
          <w:p w:rsidR="00EE651B" w:rsidRPr="0025083C" w:rsidRDefault="00EE651B" w:rsidP="008F0068">
            <w:pPr>
              <w:autoSpaceDE w:val="0"/>
              <w:autoSpaceDN w:val="0"/>
              <w:adjustRightInd w:val="0"/>
              <w:rPr>
                <w:rFonts w:cstheme="minorHAnsi"/>
                <w:iCs/>
                <w:sz w:val="23"/>
                <w:szCs w:val="23"/>
              </w:rPr>
            </w:pPr>
            <w:r>
              <w:rPr>
                <w:rFonts w:cstheme="minorHAnsi"/>
                <w:iCs/>
                <w:sz w:val="23"/>
                <w:szCs w:val="23"/>
              </w:rPr>
              <w:t xml:space="preserve">I will walk around to help students as needed. </w:t>
            </w:r>
          </w:p>
          <w:p w:rsidR="00EE651B" w:rsidRPr="00241932" w:rsidRDefault="00EE651B" w:rsidP="008F0068">
            <w:pPr>
              <w:autoSpaceDE w:val="0"/>
              <w:autoSpaceDN w:val="0"/>
              <w:adjustRightInd w:val="0"/>
              <w:rPr>
                <w:b/>
                <w:highlight w:val="yellow"/>
              </w:rPr>
            </w:pPr>
          </w:p>
        </w:tc>
      </w:tr>
      <w:tr w:rsidR="00EE651B" w:rsidRPr="00241932" w:rsidTr="008F0068">
        <w:tc>
          <w:tcPr>
            <w:tcW w:w="9350" w:type="dxa"/>
            <w:gridSpan w:val="5"/>
          </w:tcPr>
          <w:p w:rsidR="00EE651B" w:rsidRPr="004C1422" w:rsidRDefault="00EE651B" w:rsidP="008F0068">
            <w:pPr>
              <w:autoSpaceDE w:val="0"/>
              <w:autoSpaceDN w:val="0"/>
              <w:adjustRightInd w:val="0"/>
              <w:jc w:val="center"/>
              <w:rPr>
                <w:b/>
                <w:sz w:val="26"/>
                <w:szCs w:val="26"/>
              </w:rPr>
            </w:pPr>
            <w:r w:rsidRPr="004C1422">
              <w:rPr>
                <w:b/>
                <w:sz w:val="26"/>
                <w:szCs w:val="26"/>
              </w:rPr>
              <w:t>LESSON ANALYSIS</w:t>
            </w:r>
          </w:p>
        </w:tc>
      </w:tr>
      <w:tr w:rsidR="00EE651B" w:rsidRPr="00241932" w:rsidTr="008F0068">
        <w:tc>
          <w:tcPr>
            <w:tcW w:w="9350" w:type="dxa"/>
            <w:gridSpan w:val="5"/>
          </w:tcPr>
          <w:p w:rsidR="00EE651B" w:rsidRPr="004C1422" w:rsidRDefault="00EE651B" w:rsidP="008F0068">
            <w:pPr>
              <w:autoSpaceDE w:val="0"/>
              <w:autoSpaceDN w:val="0"/>
              <w:adjustRightInd w:val="0"/>
              <w:rPr>
                <w:rFonts w:ascii="Times-Bold" w:hAnsi="Times-Bold" w:cs="Times-Bold"/>
                <w:b/>
                <w:bCs/>
                <w:sz w:val="23"/>
                <w:szCs w:val="23"/>
              </w:rPr>
            </w:pPr>
            <w:r w:rsidRPr="004C1422">
              <w:rPr>
                <w:b/>
              </w:rPr>
              <w:t xml:space="preserve">Content Knowledge: </w:t>
            </w:r>
          </w:p>
          <w:p w:rsidR="00EE651B" w:rsidRPr="004C1422" w:rsidRDefault="00EE651B" w:rsidP="008F0068">
            <w:pPr>
              <w:autoSpaceDE w:val="0"/>
              <w:autoSpaceDN w:val="0"/>
              <w:adjustRightInd w:val="0"/>
              <w:rPr>
                <w:rFonts w:cstheme="minorHAnsi"/>
                <w:iCs/>
                <w:sz w:val="23"/>
                <w:szCs w:val="23"/>
              </w:rPr>
            </w:pPr>
            <w:r>
              <w:rPr>
                <w:rFonts w:cstheme="minorHAnsi"/>
                <w:iCs/>
                <w:sz w:val="23"/>
                <w:szCs w:val="23"/>
              </w:rPr>
              <w:t>Multiplication facts</w:t>
            </w:r>
          </w:p>
          <w:p w:rsidR="00EE651B" w:rsidRPr="004C1422" w:rsidRDefault="00EE651B" w:rsidP="008F0068">
            <w:pPr>
              <w:autoSpaceDE w:val="0"/>
              <w:autoSpaceDN w:val="0"/>
              <w:adjustRightInd w:val="0"/>
              <w:rPr>
                <w:b/>
              </w:rPr>
            </w:pPr>
            <w:r w:rsidRPr="004C1422">
              <w:rPr>
                <w:b/>
              </w:rPr>
              <w:t xml:space="preserve">Teaching Methods/Strategies: </w:t>
            </w:r>
          </w:p>
          <w:p w:rsidR="00EE651B" w:rsidRPr="004C1422" w:rsidRDefault="00EE651B" w:rsidP="008F0068">
            <w:pPr>
              <w:autoSpaceDE w:val="0"/>
              <w:autoSpaceDN w:val="0"/>
              <w:adjustRightInd w:val="0"/>
              <w:rPr>
                <w:rFonts w:cstheme="minorHAnsi"/>
                <w:iCs/>
                <w:sz w:val="23"/>
                <w:szCs w:val="23"/>
              </w:rPr>
            </w:pPr>
            <w:r>
              <w:rPr>
                <w:rFonts w:cstheme="minorHAnsi"/>
                <w:iCs/>
                <w:sz w:val="23"/>
                <w:szCs w:val="23"/>
              </w:rPr>
              <w:t>Group Work</w:t>
            </w:r>
          </w:p>
          <w:p w:rsidR="00EE651B" w:rsidRPr="004C1422" w:rsidRDefault="00EE651B" w:rsidP="008F0068">
            <w:pPr>
              <w:autoSpaceDE w:val="0"/>
              <w:autoSpaceDN w:val="0"/>
              <w:adjustRightInd w:val="0"/>
              <w:rPr>
                <w:b/>
              </w:rPr>
            </w:pPr>
          </w:p>
        </w:tc>
      </w:tr>
      <w:tr w:rsidR="00EE651B" w:rsidRPr="00241932" w:rsidTr="008F0068">
        <w:tc>
          <w:tcPr>
            <w:tcW w:w="9350" w:type="dxa"/>
            <w:gridSpan w:val="5"/>
          </w:tcPr>
          <w:p w:rsidR="00EE651B" w:rsidRPr="004C1422" w:rsidRDefault="00EE651B" w:rsidP="008F0068">
            <w:pPr>
              <w:autoSpaceDE w:val="0"/>
              <w:autoSpaceDN w:val="0"/>
              <w:adjustRightInd w:val="0"/>
              <w:jc w:val="center"/>
              <w:rPr>
                <w:b/>
                <w:sz w:val="26"/>
                <w:szCs w:val="26"/>
              </w:rPr>
            </w:pPr>
            <w:r w:rsidRPr="004C1422">
              <w:rPr>
                <w:b/>
                <w:sz w:val="26"/>
                <w:szCs w:val="26"/>
              </w:rPr>
              <w:t>REFLECTION</w:t>
            </w:r>
          </w:p>
        </w:tc>
      </w:tr>
      <w:tr w:rsidR="00EE651B" w:rsidRPr="00241932" w:rsidTr="008F0068">
        <w:tc>
          <w:tcPr>
            <w:tcW w:w="9350" w:type="dxa"/>
            <w:gridSpan w:val="5"/>
          </w:tcPr>
          <w:p w:rsidR="00EE651B" w:rsidRPr="004C1422" w:rsidRDefault="00EE651B" w:rsidP="008F0068">
            <w:pPr>
              <w:autoSpaceDE w:val="0"/>
              <w:autoSpaceDN w:val="0"/>
              <w:adjustRightInd w:val="0"/>
              <w:rPr>
                <w:i/>
              </w:rPr>
            </w:pPr>
            <w:r>
              <w:t xml:space="preserve">The students enjoyed this lesson because it was easy to understand with the use of manipulatives.  When the students are involved and using hands-on activities, they maintain focus. </w:t>
            </w:r>
          </w:p>
        </w:tc>
      </w:tr>
    </w:tbl>
    <w:p w:rsidR="00EE651B" w:rsidRDefault="00EE651B" w:rsidP="008A28D5">
      <w:pPr>
        <w:rPr>
          <w:highlight w:val="yellow"/>
        </w:rPr>
      </w:pPr>
    </w:p>
    <w:tbl>
      <w:tblPr>
        <w:tblStyle w:val="TableGrid"/>
        <w:tblW w:w="0" w:type="auto"/>
        <w:tblLook w:val="04A0" w:firstRow="1" w:lastRow="0" w:firstColumn="1" w:lastColumn="0" w:noHBand="0" w:noVBand="1"/>
      </w:tblPr>
      <w:tblGrid>
        <w:gridCol w:w="2716"/>
        <w:gridCol w:w="1274"/>
        <w:gridCol w:w="832"/>
        <w:gridCol w:w="2762"/>
        <w:gridCol w:w="1766"/>
      </w:tblGrid>
      <w:tr w:rsidR="00402355" w:rsidRPr="00241932" w:rsidTr="008F0068">
        <w:tc>
          <w:tcPr>
            <w:tcW w:w="9350" w:type="dxa"/>
            <w:gridSpan w:val="5"/>
          </w:tcPr>
          <w:p w:rsidR="00402355" w:rsidRPr="00C04A5C" w:rsidRDefault="00402355" w:rsidP="008F0068">
            <w:pPr>
              <w:jc w:val="center"/>
              <w:rPr>
                <w:b/>
              </w:rPr>
            </w:pPr>
            <w:r w:rsidRPr="00C04A5C">
              <w:rPr>
                <w:b/>
                <w:sz w:val="26"/>
                <w:szCs w:val="26"/>
              </w:rPr>
              <w:t>LESSON/ACTIVITY INFORMATION</w:t>
            </w:r>
          </w:p>
        </w:tc>
      </w:tr>
      <w:tr w:rsidR="00402355" w:rsidRPr="00241932" w:rsidTr="008F0068">
        <w:tc>
          <w:tcPr>
            <w:tcW w:w="9350" w:type="dxa"/>
            <w:gridSpan w:val="5"/>
          </w:tcPr>
          <w:p w:rsidR="00402355" w:rsidRPr="00C04A5C" w:rsidRDefault="00402355" w:rsidP="008F0068">
            <w:pPr>
              <w:rPr>
                <w:b/>
              </w:rPr>
            </w:pPr>
            <w:r w:rsidRPr="00C04A5C">
              <w:rPr>
                <w:b/>
              </w:rPr>
              <w:t xml:space="preserve">Title: </w:t>
            </w:r>
            <w:r>
              <w:rPr>
                <w:b/>
              </w:rPr>
              <w:t>Multiply by 1-Digit Numbers</w:t>
            </w:r>
          </w:p>
        </w:tc>
      </w:tr>
      <w:tr w:rsidR="00402355" w:rsidRPr="00241932" w:rsidTr="008F0068">
        <w:tc>
          <w:tcPr>
            <w:tcW w:w="2716" w:type="dxa"/>
          </w:tcPr>
          <w:p w:rsidR="00402355" w:rsidRDefault="00402355" w:rsidP="008F0068">
            <w:pPr>
              <w:rPr>
                <w:b/>
              </w:rPr>
            </w:pPr>
            <w:r w:rsidRPr="00C04A5C">
              <w:rPr>
                <w:b/>
              </w:rPr>
              <w:t>Your name:</w:t>
            </w:r>
            <w:r>
              <w:rPr>
                <w:b/>
              </w:rPr>
              <w:t xml:space="preserve"> </w:t>
            </w:r>
          </w:p>
          <w:p w:rsidR="00402355" w:rsidRPr="00C04A5C" w:rsidRDefault="00402355" w:rsidP="008F0068">
            <w:r w:rsidRPr="00C04A5C">
              <w:t>Tash Hernandez</w:t>
            </w:r>
          </w:p>
          <w:p w:rsidR="00402355" w:rsidRPr="00241932" w:rsidRDefault="00402355" w:rsidP="008F0068">
            <w:pPr>
              <w:rPr>
                <w:highlight w:val="yellow"/>
              </w:rPr>
            </w:pPr>
          </w:p>
        </w:tc>
        <w:tc>
          <w:tcPr>
            <w:tcW w:w="2106" w:type="dxa"/>
            <w:gridSpan w:val="2"/>
          </w:tcPr>
          <w:p w:rsidR="00402355" w:rsidRPr="00C04A5C" w:rsidRDefault="00402355" w:rsidP="008F0068">
            <w:pPr>
              <w:rPr>
                <w:b/>
              </w:rPr>
            </w:pPr>
            <w:r w:rsidRPr="00C04A5C">
              <w:rPr>
                <w:b/>
              </w:rPr>
              <w:t>Age or Grade Level:</w:t>
            </w:r>
          </w:p>
          <w:p w:rsidR="00402355" w:rsidRPr="00241932" w:rsidRDefault="00402355" w:rsidP="008F0068">
            <w:pPr>
              <w:rPr>
                <w:highlight w:val="yellow"/>
              </w:rPr>
            </w:pPr>
            <w:r>
              <w:t>4th</w:t>
            </w:r>
          </w:p>
        </w:tc>
        <w:tc>
          <w:tcPr>
            <w:tcW w:w="2762" w:type="dxa"/>
          </w:tcPr>
          <w:p w:rsidR="00402355" w:rsidRPr="00C04A5C" w:rsidRDefault="00402355" w:rsidP="008F0068">
            <w:pPr>
              <w:rPr>
                <w:b/>
              </w:rPr>
            </w:pPr>
            <w:r w:rsidRPr="00C04A5C">
              <w:rPr>
                <w:b/>
              </w:rPr>
              <w:t>Integrated Disciplines/Subjects:</w:t>
            </w:r>
          </w:p>
          <w:p w:rsidR="00402355" w:rsidRPr="00C04A5C" w:rsidRDefault="00402355" w:rsidP="008F0068">
            <w:r>
              <w:t>Math</w:t>
            </w:r>
          </w:p>
          <w:p w:rsidR="00402355" w:rsidRPr="00241932" w:rsidRDefault="00402355" w:rsidP="008F0068">
            <w:pPr>
              <w:rPr>
                <w:b/>
                <w:highlight w:val="yellow"/>
              </w:rPr>
            </w:pPr>
          </w:p>
        </w:tc>
        <w:tc>
          <w:tcPr>
            <w:tcW w:w="1766" w:type="dxa"/>
          </w:tcPr>
          <w:p w:rsidR="00402355" w:rsidRPr="001A7EC0" w:rsidRDefault="00402355" w:rsidP="008F0068">
            <w:pPr>
              <w:rPr>
                <w:b/>
              </w:rPr>
            </w:pPr>
            <w:r w:rsidRPr="001A7EC0">
              <w:rPr>
                <w:b/>
              </w:rPr>
              <w:t>Time frame for Lesson:</w:t>
            </w:r>
          </w:p>
          <w:p w:rsidR="00402355" w:rsidRPr="00241932" w:rsidRDefault="00402355" w:rsidP="008F0068">
            <w:pPr>
              <w:rPr>
                <w:highlight w:val="yellow"/>
              </w:rPr>
            </w:pPr>
            <w:r>
              <w:t>40</w:t>
            </w:r>
            <w:r w:rsidRPr="001A7EC0">
              <w:t xml:space="preserve"> minutes</w:t>
            </w:r>
          </w:p>
        </w:tc>
      </w:tr>
      <w:tr w:rsidR="00402355" w:rsidRPr="00241932" w:rsidTr="008F0068">
        <w:tc>
          <w:tcPr>
            <w:tcW w:w="9350" w:type="dxa"/>
            <w:gridSpan w:val="5"/>
          </w:tcPr>
          <w:p w:rsidR="00402355" w:rsidRPr="001A7EC0" w:rsidRDefault="00402355" w:rsidP="008F0068">
            <w:pPr>
              <w:jc w:val="center"/>
            </w:pPr>
            <w:r w:rsidRPr="001A7EC0">
              <w:rPr>
                <w:b/>
                <w:sz w:val="26"/>
                <w:szCs w:val="26"/>
              </w:rPr>
              <w:t>STANDARDS, OBJECTIVES, ASSESSMENTS &amp; MATERIALS</w:t>
            </w:r>
          </w:p>
        </w:tc>
      </w:tr>
      <w:tr w:rsidR="00402355" w:rsidRPr="00241932" w:rsidTr="008F0068">
        <w:tc>
          <w:tcPr>
            <w:tcW w:w="9350" w:type="dxa"/>
            <w:gridSpan w:val="5"/>
          </w:tcPr>
          <w:p w:rsidR="00402355" w:rsidRPr="001A7EC0" w:rsidRDefault="00402355" w:rsidP="008F0068">
            <w:pPr>
              <w:rPr>
                <w:b/>
              </w:rPr>
            </w:pPr>
            <w:hyperlink r:id="rId23" w:history="1">
              <w:r w:rsidRPr="001A7EC0">
                <w:rPr>
                  <w:rStyle w:val="Hyperlink"/>
                  <w:b/>
                </w:rPr>
                <w:t>Nebraska State Standards</w:t>
              </w:r>
            </w:hyperlink>
            <w:r w:rsidRPr="001A7EC0">
              <w:rPr>
                <w:b/>
              </w:rPr>
              <w:t xml:space="preserve">; </w:t>
            </w:r>
            <w:hyperlink r:id="rId24" w:history="1">
              <w:r w:rsidRPr="001A7EC0">
                <w:rPr>
                  <w:rStyle w:val="Hyperlink"/>
                  <w:b/>
                </w:rPr>
                <w:t>Nebraska Early Learning Guidelines</w:t>
              </w:r>
            </w:hyperlink>
            <w:r w:rsidRPr="001A7EC0">
              <w:rPr>
                <w:b/>
              </w:rPr>
              <w:t xml:space="preserve"> and </w:t>
            </w:r>
            <w:hyperlink r:id="rId25" w:history="1">
              <w:r w:rsidRPr="001A7EC0">
                <w:rPr>
                  <w:rStyle w:val="Hyperlink"/>
                  <w:b/>
                </w:rPr>
                <w:t>NET-S</w:t>
              </w:r>
            </w:hyperlink>
            <w:r w:rsidRPr="001A7EC0">
              <w:rPr>
                <w:b/>
              </w:rPr>
              <w:t xml:space="preserve"> (as appropriate for the lesson):</w:t>
            </w:r>
          </w:p>
          <w:p w:rsidR="00402355" w:rsidRPr="001A7EC0" w:rsidRDefault="00402355" w:rsidP="008F0068">
            <w:r>
              <w:t>NE Standards:</w:t>
            </w:r>
            <w:r w:rsidRPr="001A7EC0">
              <w:t xml:space="preserve"> MA.4.1.3 Computation: Students will compute fluently and accurately using appropriate strategies and tools.SC K-12.1</w:t>
            </w:r>
          </w:p>
          <w:p w:rsidR="00402355" w:rsidRPr="001A7EC0" w:rsidRDefault="00402355" w:rsidP="008F0068">
            <w:r w:rsidRPr="001A7EC0">
              <w:t>Indicators 2.1.1.a-f</w:t>
            </w:r>
          </w:p>
          <w:p w:rsidR="00402355" w:rsidRPr="001A7EC0" w:rsidRDefault="00402355" w:rsidP="008F0068"/>
        </w:tc>
      </w:tr>
      <w:tr w:rsidR="00402355" w:rsidRPr="00241932" w:rsidTr="008F0068">
        <w:tc>
          <w:tcPr>
            <w:tcW w:w="9350" w:type="dxa"/>
            <w:gridSpan w:val="5"/>
          </w:tcPr>
          <w:p w:rsidR="00402355" w:rsidRPr="001A7EC0" w:rsidRDefault="00402355" w:rsidP="008F0068">
            <w:pPr>
              <w:rPr>
                <w:i/>
              </w:rPr>
            </w:pPr>
            <w:r w:rsidRPr="001A7EC0">
              <w:rPr>
                <w:b/>
              </w:rPr>
              <w:t>Objectives:</w:t>
            </w:r>
            <w:r w:rsidRPr="001A7EC0">
              <w:t xml:space="preserve"> </w:t>
            </w:r>
          </w:p>
          <w:p w:rsidR="00402355" w:rsidRDefault="00402355" w:rsidP="008F0068">
            <w:r>
              <w:t xml:space="preserve">I will know (knowledge): how to use expanded form to multiply a multidigit number by a 1-digit number. </w:t>
            </w:r>
          </w:p>
          <w:p w:rsidR="00402355" w:rsidRPr="00241932" w:rsidRDefault="00402355" w:rsidP="008F0068">
            <w:pPr>
              <w:rPr>
                <w:b/>
                <w:highlight w:val="yellow"/>
              </w:rPr>
            </w:pPr>
            <w:r>
              <w:t>I will be able to (skill): draw a chart to help solve problems.</w:t>
            </w:r>
          </w:p>
        </w:tc>
      </w:tr>
      <w:tr w:rsidR="00402355" w:rsidRPr="00241932" w:rsidTr="008F0068">
        <w:tc>
          <w:tcPr>
            <w:tcW w:w="9350" w:type="dxa"/>
            <w:gridSpan w:val="5"/>
          </w:tcPr>
          <w:p w:rsidR="00402355" w:rsidRPr="00BD600E" w:rsidRDefault="00402355" w:rsidP="008F0068">
            <w:pPr>
              <w:rPr>
                <w:i/>
              </w:rPr>
            </w:pPr>
            <w:r w:rsidRPr="00BD600E">
              <w:rPr>
                <w:b/>
              </w:rPr>
              <w:t>Assessment:</w:t>
            </w:r>
          </w:p>
          <w:p w:rsidR="00402355" w:rsidRPr="00241932" w:rsidRDefault="00402355" w:rsidP="008F0068">
            <w:pPr>
              <w:rPr>
                <w:highlight w:val="yellow"/>
              </w:rPr>
            </w:pPr>
            <w:r>
              <w:t>See Closure.</w:t>
            </w:r>
          </w:p>
        </w:tc>
      </w:tr>
      <w:tr w:rsidR="00402355" w:rsidRPr="00241932" w:rsidTr="008F0068">
        <w:tc>
          <w:tcPr>
            <w:tcW w:w="9350" w:type="dxa"/>
            <w:gridSpan w:val="5"/>
          </w:tcPr>
          <w:p w:rsidR="00402355" w:rsidRPr="0048007B" w:rsidRDefault="00402355" w:rsidP="008F0068">
            <w:pPr>
              <w:autoSpaceDE w:val="0"/>
              <w:autoSpaceDN w:val="0"/>
              <w:adjustRightInd w:val="0"/>
              <w:rPr>
                <w:b/>
              </w:rPr>
            </w:pPr>
            <w:r w:rsidRPr="00BD600E">
              <w:rPr>
                <w:b/>
              </w:rPr>
              <w:t>Materials:</w:t>
            </w:r>
          </w:p>
          <w:p w:rsidR="00402355" w:rsidRDefault="00402355" w:rsidP="008F0068">
            <w:pPr>
              <w:pStyle w:val="ListParagraph"/>
              <w:numPr>
                <w:ilvl w:val="0"/>
                <w:numId w:val="2"/>
              </w:numPr>
              <w:autoSpaceDE w:val="0"/>
              <w:autoSpaceDN w:val="0"/>
              <w:adjustRightInd w:val="0"/>
            </w:pPr>
            <w:r>
              <w:t>Math Notebook</w:t>
            </w:r>
          </w:p>
          <w:p w:rsidR="00402355" w:rsidRDefault="00402355" w:rsidP="008F0068">
            <w:pPr>
              <w:pStyle w:val="ListParagraph"/>
              <w:numPr>
                <w:ilvl w:val="0"/>
                <w:numId w:val="2"/>
              </w:numPr>
              <w:autoSpaceDE w:val="0"/>
              <w:autoSpaceDN w:val="0"/>
              <w:adjustRightInd w:val="0"/>
            </w:pPr>
            <w:r>
              <w:lastRenderedPageBreak/>
              <w:t>Pencils</w:t>
            </w:r>
          </w:p>
          <w:p w:rsidR="00402355" w:rsidRDefault="00402355" w:rsidP="008F0068">
            <w:pPr>
              <w:pStyle w:val="ListParagraph"/>
              <w:numPr>
                <w:ilvl w:val="0"/>
                <w:numId w:val="2"/>
              </w:numPr>
              <w:autoSpaceDE w:val="0"/>
              <w:autoSpaceDN w:val="0"/>
              <w:adjustRightInd w:val="0"/>
            </w:pPr>
            <w:r>
              <w:t>White Paper</w:t>
            </w:r>
          </w:p>
          <w:p w:rsidR="00402355" w:rsidRDefault="00402355" w:rsidP="008F0068">
            <w:pPr>
              <w:pStyle w:val="ListParagraph"/>
              <w:numPr>
                <w:ilvl w:val="0"/>
                <w:numId w:val="2"/>
              </w:numPr>
              <w:autoSpaceDE w:val="0"/>
              <w:autoSpaceDN w:val="0"/>
              <w:adjustRightInd w:val="0"/>
            </w:pPr>
            <w:r>
              <w:t>Colored Pencils</w:t>
            </w:r>
          </w:p>
          <w:p w:rsidR="00402355" w:rsidRPr="00241932" w:rsidRDefault="00402355" w:rsidP="008F0068">
            <w:pPr>
              <w:pStyle w:val="ListParagraph"/>
              <w:autoSpaceDE w:val="0"/>
              <w:autoSpaceDN w:val="0"/>
              <w:adjustRightInd w:val="0"/>
              <w:rPr>
                <w:b/>
                <w:highlight w:val="yellow"/>
              </w:rPr>
            </w:pPr>
          </w:p>
        </w:tc>
      </w:tr>
      <w:tr w:rsidR="00402355" w:rsidRPr="00241932" w:rsidTr="008F0068">
        <w:tc>
          <w:tcPr>
            <w:tcW w:w="9350" w:type="dxa"/>
            <w:gridSpan w:val="5"/>
          </w:tcPr>
          <w:p w:rsidR="00402355" w:rsidRPr="00241932" w:rsidRDefault="00402355" w:rsidP="008F0068">
            <w:pPr>
              <w:autoSpaceDE w:val="0"/>
              <w:autoSpaceDN w:val="0"/>
              <w:adjustRightInd w:val="0"/>
              <w:jc w:val="center"/>
              <w:rPr>
                <w:b/>
                <w:highlight w:val="yellow"/>
              </w:rPr>
            </w:pPr>
            <w:r w:rsidRPr="00BD600E">
              <w:rPr>
                <w:b/>
                <w:sz w:val="26"/>
                <w:szCs w:val="26"/>
              </w:rPr>
              <w:lastRenderedPageBreak/>
              <w:t>LESSON PROCEDURES</w:t>
            </w:r>
          </w:p>
        </w:tc>
      </w:tr>
      <w:tr w:rsidR="00402355" w:rsidRPr="00241932" w:rsidTr="008F0068">
        <w:trPr>
          <w:trHeight w:val="1079"/>
        </w:trPr>
        <w:tc>
          <w:tcPr>
            <w:tcW w:w="9350" w:type="dxa"/>
            <w:gridSpan w:val="5"/>
          </w:tcPr>
          <w:p w:rsidR="00402355" w:rsidRPr="00BD600E" w:rsidRDefault="00402355" w:rsidP="008F0068">
            <w:pPr>
              <w:autoSpaceDE w:val="0"/>
              <w:autoSpaceDN w:val="0"/>
              <w:adjustRightInd w:val="0"/>
              <w:rPr>
                <w:rFonts w:ascii="TTE1CB6198t00" w:hAnsi="TTE1CB6198t00" w:cs="TTE1CB6198t00"/>
                <w:b/>
                <w:sz w:val="21"/>
                <w:szCs w:val="21"/>
              </w:rPr>
            </w:pPr>
            <w:r w:rsidRPr="00BD600E">
              <w:rPr>
                <w:b/>
              </w:rPr>
              <w:t>Anticipatory Set:</w:t>
            </w:r>
            <w:r w:rsidRPr="00BD600E">
              <w:rPr>
                <w:rFonts w:ascii="TTE1CB6198t00" w:hAnsi="TTE1CB6198t00" w:cs="TTE1CB6198t00"/>
                <w:b/>
                <w:sz w:val="21"/>
                <w:szCs w:val="21"/>
              </w:rPr>
              <w:t xml:space="preserve">  </w:t>
            </w:r>
          </w:p>
          <w:p w:rsidR="00402355" w:rsidRPr="00241932" w:rsidRDefault="00402355" w:rsidP="008F0068">
            <w:pPr>
              <w:autoSpaceDE w:val="0"/>
              <w:autoSpaceDN w:val="0"/>
              <w:adjustRightInd w:val="0"/>
              <w:rPr>
                <w:rFonts w:cstheme="minorHAnsi"/>
                <w:i/>
                <w:color w:val="333333"/>
                <w:sz w:val="23"/>
                <w:szCs w:val="23"/>
                <w:highlight w:val="yellow"/>
              </w:rPr>
            </w:pPr>
            <w:r>
              <w:rPr>
                <w:rFonts w:cstheme="minorHAnsi"/>
                <w:color w:val="333333"/>
                <w:sz w:val="23"/>
                <w:szCs w:val="23"/>
              </w:rPr>
              <w:t>The class will begin by complete the Daily Math Review which consists of materials that have been covered in previous lessons.</w:t>
            </w:r>
          </w:p>
        </w:tc>
      </w:tr>
      <w:tr w:rsidR="00402355" w:rsidRPr="00241932" w:rsidTr="008F0068">
        <w:trPr>
          <w:trHeight w:val="404"/>
        </w:trPr>
        <w:tc>
          <w:tcPr>
            <w:tcW w:w="9350" w:type="dxa"/>
            <w:gridSpan w:val="5"/>
          </w:tcPr>
          <w:p w:rsidR="00402355" w:rsidRPr="00241932" w:rsidRDefault="00402355" w:rsidP="008F0068">
            <w:pPr>
              <w:autoSpaceDE w:val="0"/>
              <w:autoSpaceDN w:val="0"/>
              <w:adjustRightInd w:val="0"/>
              <w:jc w:val="center"/>
              <w:rPr>
                <w:b/>
                <w:highlight w:val="yellow"/>
              </w:rPr>
            </w:pPr>
            <w:r w:rsidRPr="00BD600E">
              <w:rPr>
                <w:b/>
              </w:rPr>
              <w:t>Input/Modeling/Guided Practice/Check for Understanding:</w:t>
            </w:r>
          </w:p>
        </w:tc>
      </w:tr>
      <w:tr w:rsidR="00402355" w:rsidRPr="00241932" w:rsidTr="008F0068">
        <w:tc>
          <w:tcPr>
            <w:tcW w:w="3990" w:type="dxa"/>
            <w:gridSpan w:val="2"/>
          </w:tcPr>
          <w:p w:rsidR="00402355" w:rsidRPr="00BD600E" w:rsidRDefault="00402355" w:rsidP="008F0068">
            <w:pPr>
              <w:autoSpaceDE w:val="0"/>
              <w:autoSpaceDN w:val="0"/>
              <w:adjustRightInd w:val="0"/>
              <w:jc w:val="center"/>
              <w:rPr>
                <w:b/>
              </w:rPr>
            </w:pPr>
            <w:r w:rsidRPr="00BD600E">
              <w:rPr>
                <w:b/>
              </w:rPr>
              <w:t>Teacher will do:</w:t>
            </w:r>
          </w:p>
          <w:p w:rsidR="00402355" w:rsidRPr="00317A10" w:rsidRDefault="00402355" w:rsidP="008F0068">
            <w:pPr>
              <w:autoSpaceDE w:val="0"/>
              <w:autoSpaceDN w:val="0"/>
              <w:adjustRightInd w:val="0"/>
              <w:rPr>
                <w:rFonts w:cstheme="minorHAnsi"/>
                <w:color w:val="333333"/>
                <w:sz w:val="23"/>
                <w:szCs w:val="23"/>
              </w:rPr>
            </w:pPr>
            <w:r>
              <w:rPr>
                <w:rFonts w:cstheme="minorHAnsi"/>
                <w:color w:val="333333"/>
                <w:sz w:val="23"/>
                <w:szCs w:val="23"/>
              </w:rPr>
              <w:t xml:space="preserve">The teacher will introduce students to multiplying a multi-digit number by a single digit number with the use of Expanded Form.  The teacher will show the students how to properly fold their paper.  The class will then solve for the equation 3 x 143.  The teacher will guide the students as they break the greater factor into expanded form and to place each </w:t>
            </w:r>
            <w:r w:rsidR="00E33279">
              <w:rPr>
                <w:rFonts w:cstheme="minorHAnsi"/>
                <w:color w:val="333333"/>
                <w:sz w:val="23"/>
                <w:szCs w:val="23"/>
              </w:rPr>
              <w:t>addend</w:t>
            </w:r>
            <w:r>
              <w:rPr>
                <w:rFonts w:cstheme="minorHAnsi"/>
                <w:color w:val="333333"/>
                <w:sz w:val="23"/>
                <w:szCs w:val="23"/>
              </w:rPr>
              <w:t xml:space="preserve"> into the correct boxes of the white paper. The teacher will instruct the students to color each equation a different color so that they do not lose track of which they are solving for.  The students will then use the Distributive Property to solve for each equation and find the partial products. As a class we will practice 2 more examples. </w:t>
            </w:r>
          </w:p>
        </w:tc>
        <w:tc>
          <w:tcPr>
            <w:tcW w:w="5360" w:type="dxa"/>
            <w:gridSpan w:val="3"/>
          </w:tcPr>
          <w:p w:rsidR="00402355" w:rsidRPr="00BD600E" w:rsidRDefault="00402355" w:rsidP="008F0068">
            <w:pPr>
              <w:autoSpaceDE w:val="0"/>
              <w:autoSpaceDN w:val="0"/>
              <w:adjustRightInd w:val="0"/>
              <w:jc w:val="center"/>
              <w:rPr>
                <w:b/>
              </w:rPr>
            </w:pPr>
            <w:r w:rsidRPr="00BD600E">
              <w:rPr>
                <w:b/>
              </w:rPr>
              <w:t>Student will do:</w:t>
            </w:r>
          </w:p>
          <w:p w:rsidR="00402355" w:rsidRPr="00BD600E" w:rsidRDefault="00402355" w:rsidP="008F0068">
            <w:pPr>
              <w:autoSpaceDE w:val="0"/>
              <w:autoSpaceDN w:val="0"/>
              <w:adjustRightInd w:val="0"/>
            </w:pPr>
            <w:r>
              <w:t xml:space="preserve">The students will follow the directions and ask any questions they may have.  As we are working through the problems, the students will raise their hands to participate.  The students will write on their white paper and follow along as the class solves the problems together. </w:t>
            </w:r>
          </w:p>
          <w:p w:rsidR="00402355" w:rsidRPr="00241932" w:rsidRDefault="00402355" w:rsidP="008F0068">
            <w:pPr>
              <w:autoSpaceDE w:val="0"/>
              <w:autoSpaceDN w:val="0"/>
              <w:adjustRightInd w:val="0"/>
              <w:jc w:val="center"/>
              <w:rPr>
                <w:b/>
                <w:highlight w:val="yellow"/>
              </w:rPr>
            </w:pPr>
          </w:p>
        </w:tc>
      </w:tr>
      <w:tr w:rsidR="00402355" w:rsidRPr="00241932" w:rsidTr="008F0068">
        <w:tc>
          <w:tcPr>
            <w:tcW w:w="9350" w:type="dxa"/>
            <w:gridSpan w:val="5"/>
          </w:tcPr>
          <w:p w:rsidR="00402355" w:rsidRPr="00241932" w:rsidRDefault="00402355" w:rsidP="008F0068">
            <w:pPr>
              <w:autoSpaceDE w:val="0"/>
              <w:autoSpaceDN w:val="0"/>
              <w:adjustRightInd w:val="0"/>
              <w:rPr>
                <w:i/>
                <w:highlight w:val="yellow"/>
              </w:rPr>
            </w:pPr>
            <w:r w:rsidRPr="00D34257">
              <w:rPr>
                <w:b/>
              </w:rPr>
              <w:t>Closure:</w:t>
            </w:r>
            <w:r w:rsidRPr="00241932">
              <w:rPr>
                <w:b/>
                <w:highlight w:val="yellow"/>
              </w:rPr>
              <w:t xml:space="preserve"> </w:t>
            </w:r>
          </w:p>
          <w:p w:rsidR="00402355" w:rsidRPr="00241932" w:rsidRDefault="00402355" w:rsidP="008F0068">
            <w:pPr>
              <w:autoSpaceDE w:val="0"/>
              <w:autoSpaceDN w:val="0"/>
              <w:adjustRightInd w:val="0"/>
              <w:rPr>
                <w:b/>
                <w:highlight w:val="yellow"/>
              </w:rPr>
            </w:pPr>
            <w:r w:rsidRPr="00CF42EB">
              <w:t>Define the term ‘</w:t>
            </w:r>
            <w:r>
              <w:t>Expanded Form’</w:t>
            </w:r>
            <w:r w:rsidRPr="00CF42EB">
              <w:t xml:space="preserve"> in their Math Notebooks. </w:t>
            </w:r>
          </w:p>
        </w:tc>
      </w:tr>
      <w:tr w:rsidR="00402355" w:rsidRPr="00241932" w:rsidTr="008F0068">
        <w:tc>
          <w:tcPr>
            <w:tcW w:w="9350" w:type="dxa"/>
            <w:gridSpan w:val="5"/>
          </w:tcPr>
          <w:p w:rsidR="00402355" w:rsidRPr="0025083C" w:rsidRDefault="00402355" w:rsidP="008F0068">
            <w:pPr>
              <w:autoSpaceDE w:val="0"/>
              <w:autoSpaceDN w:val="0"/>
              <w:adjustRightInd w:val="0"/>
              <w:rPr>
                <w:b/>
              </w:rPr>
            </w:pPr>
            <w:r w:rsidRPr="0025083C">
              <w:rPr>
                <w:b/>
              </w:rPr>
              <w:t>Differentiation:</w:t>
            </w:r>
          </w:p>
          <w:p w:rsidR="00402355" w:rsidRPr="0025083C" w:rsidRDefault="00402355" w:rsidP="008F0068">
            <w:pPr>
              <w:autoSpaceDE w:val="0"/>
              <w:autoSpaceDN w:val="0"/>
              <w:adjustRightInd w:val="0"/>
              <w:rPr>
                <w:rFonts w:cstheme="minorHAnsi"/>
                <w:iCs/>
                <w:sz w:val="23"/>
                <w:szCs w:val="23"/>
              </w:rPr>
            </w:pPr>
            <w:r>
              <w:rPr>
                <w:rFonts w:cstheme="minorHAnsi"/>
                <w:iCs/>
                <w:sz w:val="23"/>
                <w:szCs w:val="23"/>
              </w:rPr>
              <w:t xml:space="preserve">I will walk around to help students as needed. </w:t>
            </w:r>
          </w:p>
          <w:p w:rsidR="00402355" w:rsidRPr="00241932" w:rsidRDefault="00402355" w:rsidP="008F0068">
            <w:pPr>
              <w:autoSpaceDE w:val="0"/>
              <w:autoSpaceDN w:val="0"/>
              <w:adjustRightInd w:val="0"/>
              <w:rPr>
                <w:b/>
                <w:highlight w:val="yellow"/>
              </w:rPr>
            </w:pPr>
          </w:p>
        </w:tc>
      </w:tr>
      <w:tr w:rsidR="00402355" w:rsidRPr="00241932" w:rsidTr="008F0068">
        <w:tc>
          <w:tcPr>
            <w:tcW w:w="9350" w:type="dxa"/>
            <w:gridSpan w:val="5"/>
          </w:tcPr>
          <w:p w:rsidR="00402355" w:rsidRPr="004C1422" w:rsidRDefault="00402355" w:rsidP="008F0068">
            <w:pPr>
              <w:autoSpaceDE w:val="0"/>
              <w:autoSpaceDN w:val="0"/>
              <w:adjustRightInd w:val="0"/>
              <w:jc w:val="center"/>
              <w:rPr>
                <w:b/>
                <w:sz w:val="26"/>
                <w:szCs w:val="26"/>
              </w:rPr>
            </w:pPr>
            <w:r w:rsidRPr="004C1422">
              <w:rPr>
                <w:b/>
                <w:sz w:val="26"/>
                <w:szCs w:val="26"/>
              </w:rPr>
              <w:t>LESSON ANALYSIS</w:t>
            </w:r>
          </w:p>
        </w:tc>
      </w:tr>
      <w:tr w:rsidR="00402355" w:rsidRPr="00241932" w:rsidTr="008F0068">
        <w:tc>
          <w:tcPr>
            <w:tcW w:w="9350" w:type="dxa"/>
            <w:gridSpan w:val="5"/>
          </w:tcPr>
          <w:p w:rsidR="00402355" w:rsidRPr="004C1422" w:rsidRDefault="00402355" w:rsidP="008F0068">
            <w:pPr>
              <w:autoSpaceDE w:val="0"/>
              <w:autoSpaceDN w:val="0"/>
              <w:adjustRightInd w:val="0"/>
              <w:rPr>
                <w:rFonts w:ascii="Times-Bold" w:hAnsi="Times-Bold" w:cs="Times-Bold"/>
                <w:b/>
                <w:bCs/>
                <w:sz w:val="23"/>
                <w:szCs w:val="23"/>
              </w:rPr>
            </w:pPr>
            <w:r w:rsidRPr="004C1422">
              <w:rPr>
                <w:b/>
              </w:rPr>
              <w:t xml:space="preserve">Content Knowledge: </w:t>
            </w:r>
          </w:p>
          <w:p w:rsidR="00402355" w:rsidRPr="004C1422" w:rsidRDefault="00402355" w:rsidP="008F0068">
            <w:pPr>
              <w:autoSpaceDE w:val="0"/>
              <w:autoSpaceDN w:val="0"/>
              <w:adjustRightInd w:val="0"/>
              <w:rPr>
                <w:rFonts w:cstheme="minorHAnsi"/>
                <w:iCs/>
                <w:sz w:val="23"/>
                <w:szCs w:val="23"/>
              </w:rPr>
            </w:pPr>
            <w:r>
              <w:rPr>
                <w:rFonts w:cstheme="minorHAnsi"/>
                <w:iCs/>
                <w:sz w:val="23"/>
                <w:szCs w:val="23"/>
              </w:rPr>
              <w:t>Multiplication facts</w:t>
            </w:r>
          </w:p>
          <w:p w:rsidR="00402355" w:rsidRPr="004C1422" w:rsidRDefault="00402355" w:rsidP="008F0068">
            <w:pPr>
              <w:autoSpaceDE w:val="0"/>
              <w:autoSpaceDN w:val="0"/>
              <w:adjustRightInd w:val="0"/>
              <w:rPr>
                <w:b/>
              </w:rPr>
            </w:pPr>
            <w:r w:rsidRPr="004C1422">
              <w:rPr>
                <w:b/>
              </w:rPr>
              <w:t xml:space="preserve">Teaching Methods/Strategies: </w:t>
            </w:r>
          </w:p>
          <w:p w:rsidR="00402355" w:rsidRPr="004C1422" w:rsidRDefault="00402355" w:rsidP="008F0068">
            <w:pPr>
              <w:autoSpaceDE w:val="0"/>
              <w:autoSpaceDN w:val="0"/>
              <w:adjustRightInd w:val="0"/>
              <w:rPr>
                <w:rFonts w:cstheme="minorHAnsi"/>
                <w:iCs/>
                <w:sz w:val="23"/>
                <w:szCs w:val="23"/>
              </w:rPr>
            </w:pPr>
            <w:r>
              <w:rPr>
                <w:rFonts w:cstheme="minorHAnsi"/>
                <w:iCs/>
                <w:sz w:val="23"/>
                <w:szCs w:val="23"/>
              </w:rPr>
              <w:t>Group Work</w:t>
            </w:r>
          </w:p>
          <w:p w:rsidR="00402355" w:rsidRPr="004C1422" w:rsidRDefault="00402355" w:rsidP="008F0068">
            <w:pPr>
              <w:autoSpaceDE w:val="0"/>
              <w:autoSpaceDN w:val="0"/>
              <w:adjustRightInd w:val="0"/>
              <w:rPr>
                <w:b/>
              </w:rPr>
            </w:pPr>
          </w:p>
        </w:tc>
      </w:tr>
      <w:tr w:rsidR="00402355" w:rsidRPr="00241932" w:rsidTr="008F0068">
        <w:tc>
          <w:tcPr>
            <w:tcW w:w="9350" w:type="dxa"/>
            <w:gridSpan w:val="5"/>
          </w:tcPr>
          <w:p w:rsidR="00402355" w:rsidRPr="004C1422" w:rsidRDefault="00402355" w:rsidP="008F0068">
            <w:pPr>
              <w:autoSpaceDE w:val="0"/>
              <w:autoSpaceDN w:val="0"/>
              <w:adjustRightInd w:val="0"/>
              <w:jc w:val="center"/>
              <w:rPr>
                <w:b/>
                <w:sz w:val="26"/>
                <w:szCs w:val="26"/>
              </w:rPr>
            </w:pPr>
            <w:r w:rsidRPr="004C1422">
              <w:rPr>
                <w:b/>
                <w:sz w:val="26"/>
                <w:szCs w:val="26"/>
              </w:rPr>
              <w:t>REFLECTION</w:t>
            </w:r>
          </w:p>
        </w:tc>
      </w:tr>
      <w:tr w:rsidR="003A004C" w:rsidRPr="00241932" w:rsidTr="008F0068">
        <w:tc>
          <w:tcPr>
            <w:tcW w:w="9350" w:type="dxa"/>
            <w:gridSpan w:val="5"/>
          </w:tcPr>
          <w:p w:rsidR="003A004C" w:rsidRPr="004C1422" w:rsidRDefault="003A004C" w:rsidP="008F0068">
            <w:pPr>
              <w:autoSpaceDE w:val="0"/>
              <w:autoSpaceDN w:val="0"/>
              <w:adjustRightInd w:val="0"/>
              <w:jc w:val="center"/>
              <w:rPr>
                <w:b/>
                <w:sz w:val="26"/>
                <w:szCs w:val="26"/>
              </w:rPr>
            </w:pPr>
          </w:p>
        </w:tc>
      </w:tr>
      <w:tr w:rsidR="00402355" w:rsidRPr="00241932" w:rsidTr="008F0068">
        <w:tc>
          <w:tcPr>
            <w:tcW w:w="9350" w:type="dxa"/>
            <w:gridSpan w:val="5"/>
          </w:tcPr>
          <w:p w:rsidR="00402355" w:rsidRPr="004C1422" w:rsidRDefault="00402355" w:rsidP="008F0068">
            <w:pPr>
              <w:autoSpaceDE w:val="0"/>
              <w:autoSpaceDN w:val="0"/>
              <w:adjustRightInd w:val="0"/>
              <w:rPr>
                <w:i/>
              </w:rPr>
            </w:pPr>
            <w:r>
              <w:lastRenderedPageBreak/>
              <w:t xml:space="preserve">The students enjoyed this lesson because it was easy to understand with the use of the colored.  Using the colored pencils helped the students to remember the steps since they were color coated.  </w:t>
            </w:r>
          </w:p>
        </w:tc>
      </w:tr>
    </w:tbl>
    <w:p w:rsidR="00402355" w:rsidRDefault="00402355" w:rsidP="008A28D5">
      <w:pPr>
        <w:rPr>
          <w:highlight w:val="yellow"/>
        </w:rPr>
      </w:pPr>
    </w:p>
    <w:tbl>
      <w:tblPr>
        <w:tblStyle w:val="TableGrid"/>
        <w:tblW w:w="0" w:type="auto"/>
        <w:tblLook w:val="04A0" w:firstRow="1" w:lastRow="0" w:firstColumn="1" w:lastColumn="0" w:noHBand="0" w:noVBand="1"/>
      </w:tblPr>
      <w:tblGrid>
        <w:gridCol w:w="2716"/>
        <w:gridCol w:w="1274"/>
        <w:gridCol w:w="832"/>
        <w:gridCol w:w="2762"/>
        <w:gridCol w:w="1766"/>
      </w:tblGrid>
      <w:tr w:rsidR="008678A2" w:rsidRPr="00241932" w:rsidTr="008F0068">
        <w:tc>
          <w:tcPr>
            <w:tcW w:w="9350" w:type="dxa"/>
            <w:gridSpan w:val="5"/>
          </w:tcPr>
          <w:p w:rsidR="008678A2" w:rsidRPr="00C04A5C" w:rsidRDefault="008678A2" w:rsidP="008F0068">
            <w:pPr>
              <w:jc w:val="center"/>
              <w:rPr>
                <w:b/>
              </w:rPr>
            </w:pPr>
            <w:r w:rsidRPr="00C04A5C">
              <w:rPr>
                <w:b/>
                <w:sz w:val="26"/>
                <w:szCs w:val="26"/>
              </w:rPr>
              <w:t>LESSON/ACTIVITY INFORMATION</w:t>
            </w:r>
          </w:p>
        </w:tc>
      </w:tr>
      <w:tr w:rsidR="008678A2" w:rsidRPr="00241932" w:rsidTr="008F0068">
        <w:tc>
          <w:tcPr>
            <w:tcW w:w="9350" w:type="dxa"/>
            <w:gridSpan w:val="5"/>
          </w:tcPr>
          <w:p w:rsidR="008678A2" w:rsidRPr="00C04A5C" w:rsidRDefault="008678A2" w:rsidP="008F0068">
            <w:pPr>
              <w:rPr>
                <w:b/>
              </w:rPr>
            </w:pPr>
            <w:r w:rsidRPr="00C04A5C">
              <w:rPr>
                <w:b/>
              </w:rPr>
              <w:t xml:space="preserve">Title: </w:t>
            </w:r>
            <w:r>
              <w:rPr>
                <w:b/>
              </w:rPr>
              <w:t>Multiply by 1-Digit Numbers</w:t>
            </w:r>
          </w:p>
        </w:tc>
      </w:tr>
      <w:tr w:rsidR="008678A2" w:rsidRPr="00241932" w:rsidTr="008F0068">
        <w:tc>
          <w:tcPr>
            <w:tcW w:w="2716" w:type="dxa"/>
          </w:tcPr>
          <w:p w:rsidR="008678A2" w:rsidRDefault="008678A2" w:rsidP="008F0068">
            <w:pPr>
              <w:rPr>
                <w:b/>
              </w:rPr>
            </w:pPr>
            <w:r w:rsidRPr="00C04A5C">
              <w:rPr>
                <w:b/>
              </w:rPr>
              <w:t>Your name:</w:t>
            </w:r>
            <w:r>
              <w:rPr>
                <w:b/>
              </w:rPr>
              <w:t xml:space="preserve"> </w:t>
            </w:r>
          </w:p>
          <w:p w:rsidR="008678A2" w:rsidRPr="00C04A5C" w:rsidRDefault="008678A2" w:rsidP="008F0068">
            <w:r w:rsidRPr="00C04A5C">
              <w:t>Tash Hernandez</w:t>
            </w:r>
          </w:p>
          <w:p w:rsidR="008678A2" w:rsidRPr="00241932" w:rsidRDefault="008678A2" w:rsidP="008F0068">
            <w:pPr>
              <w:rPr>
                <w:highlight w:val="yellow"/>
              </w:rPr>
            </w:pPr>
          </w:p>
        </w:tc>
        <w:tc>
          <w:tcPr>
            <w:tcW w:w="2106" w:type="dxa"/>
            <w:gridSpan w:val="2"/>
          </w:tcPr>
          <w:p w:rsidR="008678A2" w:rsidRPr="00C04A5C" w:rsidRDefault="008678A2" w:rsidP="008F0068">
            <w:pPr>
              <w:rPr>
                <w:b/>
              </w:rPr>
            </w:pPr>
            <w:r w:rsidRPr="00C04A5C">
              <w:rPr>
                <w:b/>
              </w:rPr>
              <w:t>Age or Grade Level:</w:t>
            </w:r>
          </w:p>
          <w:p w:rsidR="008678A2" w:rsidRPr="00241932" w:rsidRDefault="008678A2" w:rsidP="008F0068">
            <w:pPr>
              <w:rPr>
                <w:highlight w:val="yellow"/>
              </w:rPr>
            </w:pPr>
            <w:r>
              <w:t>4th</w:t>
            </w:r>
          </w:p>
        </w:tc>
        <w:tc>
          <w:tcPr>
            <w:tcW w:w="2762" w:type="dxa"/>
          </w:tcPr>
          <w:p w:rsidR="008678A2" w:rsidRPr="00C04A5C" w:rsidRDefault="008678A2" w:rsidP="008F0068">
            <w:pPr>
              <w:rPr>
                <w:b/>
              </w:rPr>
            </w:pPr>
            <w:r w:rsidRPr="00C04A5C">
              <w:rPr>
                <w:b/>
              </w:rPr>
              <w:t>Integrated Disciplines/Subjects:</w:t>
            </w:r>
          </w:p>
          <w:p w:rsidR="008678A2" w:rsidRPr="00C04A5C" w:rsidRDefault="008678A2" w:rsidP="008F0068">
            <w:r>
              <w:t>Math</w:t>
            </w:r>
          </w:p>
          <w:p w:rsidR="008678A2" w:rsidRPr="00241932" w:rsidRDefault="008678A2" w:rsidP="008F0068">
            <w:pPr>
              <w:rPr>
                <w:b/>
                <w:highlight w:val="yellow"/>
              </w:rPr>
            </w:pPr>
          </w:p>
        </w:tc>
        <w:tc>
          <w:tcPr>
            <w:tcW w:w="1766" w:type="dxa"/>
          </w:tcPr>
          <w:p w:rsidR="008678A2" w:rsidRPr="001A7EC0" w:rsidRDefault="008678A2" w:rsidP="008F0068">
            <w:pPr>
              <w:rPr>
                <w:b/>
              </w:rPr>
            </w:pPr>
            <w:r w:rsidRPr="001A7EC0">
              <w:rPr>
                <w:b/>
              </w:rPr>
              <w:t>Time frame for Lesson:</w:t>
            </w:r>
          </w:p>
          <w:p w:rsidR="008678A2" w:rsidRPr="00241932" w:rsidRDefault="008678A2" w:rsidP="008F0068">
            <w:pPr>
              <w:rPr>
                <w:highlight w:val="yellow"/>
              </w:rPr>
            </w:pPr>
            <w:r>
              <w:t>40</w:t>
            </w:r>
            <w:r w:rsidRPr="001A7EC0">
              <w:t xml:space="preserve"> minutes</w:t>
            </w:r>
          </w:p>
        </w:tc>
      </w:tr>
      <w:tr w:rsidR="008678A2" w:rsidRPr="00241932" w:rsidTr="008F0068">
        <w:tc>
          <w:tcPr>
            <w:tcW w:w="9350" w:type="dxa"/>
            <w:gridSpan w:val="5"/>
          </w:tcPr>
          <w:p w:rsidR="008678A2" w:rsidRPr="001A7EC0" w:rsidRDefault="008678A2" w:rsidP="008F0068">
            <w:pPr>
              <w:jc w:val="center"/>
            </w:pPr>
            <w:r w:rsidRPr="001A7EC0">
              <w:rPr>
                <w:b/>
                <w:sz w:val="26"/>
                <w:szCs w:val="26"/>
              </w:rPr>
              <w:t>STANDARDS, OBJECTIVES, ASSESSMENTS &amp; MATERIALS</w:t>
            </w:r>
          </w:p>
        </w:tc>
      </w:tr>
      <w:tr w:rsidR="008678A2" w:rsidRPr="00241932" w:rsidTr="008F0068">
        <w:tc>
          <w:tcPr>
            <w:tcW w:w="9350" w:type="dxa"/>
            <w:gridSpan w:val="5"/>
          </w:tcPr>
          <w:p w:rsidR="008678A2" w:rsidRPr="001A7EC0" w:rsidRDefault="008678A2" w:rsidP="008F0068">
            <w:pPr>
              <w:rPr>
                <w:b/>
              </w:rPr>
            </w:pPr>
            <w:hyperlink r:id="rId26" w:history="1">
              <w:r w:rsidRPr="001A7EC0">
                <w:rPr>
                  <w:rStyle w:val="Hyperlink"/>
                  <w:b/>
                </w:rPr>
                <w:t>Nebraska State Standards</w:t>
              </w:r>
            </w:hyperlink>
            <w:r w:rsidRPr="001A7EC0">
              <w:rPr>
                <w:b/>
              </w:rPr>
              <w:t xml:space="preserve">; </w:t>
            </w:r>
            <w:hyperlink r:id="rId27" w:history="1">
              <w:r w:rsidRPr="001A7EC0">
                <w:rPr>
                  <w:rStyle w:val="Hyperlink"/>
                  <w:b/>
                </w:rPr>
                <w:t>Nebraska Early Learning Guidelines</w:t>
              </w:r>
            </w:hyperlink>
            <w:r w:rsidRPr="001A7EC0">
              <w:rPr>
                <w:b/>
              </w:rPr>
              <w:t xml:space="preserve"> and </w:t>
            </w:r>
            <w:hyperlink r:id="rId28" w:history="1">
              <w:r w:rsidRPr="001A7EC0">
                <w:rPr>
                  <w:rStyle w:val="Hyperlink"/>
                  <w:b/>
                </w:rPr>
                <w:t>NET-S</w:t>
              </w:r>
            </w:hyperlink>
            <w:r w:rsidRPr="001A7EC0">
              <w:rPr>
                <w:b/>
              </w:rPr>
              <w:t xml:space="preserve"> (as appropriate for the lesson):</w:t>
            </w:r>
          </w:p>
          <w:p w:rsidR="008678A2" w:rsidRPr="001A7EC0" w:rsidRDefault="008678A2" w:rsidP="008F0068">
            <w:r>
              <w:t>NE Standards:</w:t>
            </w:r>
            <w:r w:rsidRPr="001A7EC0">
              <w:t xml:space="preserve"> MA.4.1.3 Computation: Students will compute fluently and accurately using appropriate strategies and tools.SC K-12.1</w:t>
            </w:r>
          </w:p>
          <w:p w:rsidR="008678A2" w:rsidRPr="001A7EC0" w:rsidRDefault="008678A2" w:rsidP="008F0068">
            <w:r w:rsidRPr="001A7EC0">
              <w:t>Indicators 2.1.1.a-f</w:t>
            </w:r>
          </w:p>
          <w:p w:rsidR="008678A2" w:rsidRPr="001A7EC0" w:rsidRDefault="008678A2" w:rsidP="008F0068"/>
        </w:tc>
      </w:tr>
      <w:tr w:rsidR="008678A2" w:rsidRPr="00241932" w:rsidTr="008F0068">
        <w:tc>
          <w:tcPr>
            <w:tcW w:w="9350" w:type="dxa"/>
            <w:gridSpan w:val="5"/>
          </w:tcPr>
          <w:p w:rsidR="008678A2" w:rsidRPr="001A7EC0" w:rsidRDefault="008678A2" w:rsidP="008F0068">
            <w:pPr>
              <w:rPr>
                <w:i/>
              </w:rPr>
            </w:pPr>
            <w:r w:rsidRPr="001A7EC0">
              <w:rPr>
                <w:b/>
              </w:rPr>
              <w:t>Objectives:</w:t>
            </w:r>
            <w:r w:rsidRPr="001A7EC0">
              <w:t xml:space="preserve"> </w:t>
            </w:r>
          </w:p>
          <w:p w:rsidR="008678A2" w:rsidRDefault="008678A2" w:rsidP="008F0068">
            <w:r>
              <w:t>I will know (knowledge): how to use place value and partial products to multiply a multi-digit number by a 1-digit number.</w:t>
            </w:r>
          </w:p>
          <w:p w:rsidR="008678A2" w:rsidRPr="00241932" w:rsidRDefault="008678A2" w:rsidP="008F0068">
            <w:pPr>
              <w:rPr>
                <w:b/>
                <w:highlight w:val="yellow"/>
              </w:rPr>
            </w:pPr>
            <w:r>
              <w:t>I will be able to (skill): use the multiplication strategies I have learned to complete a “Show What You Know”.</w:t>
            </w:r>
          </w:p>
        </w:tc>
      </w:tr>
      <w:tr w:rsidR="008678A2" w:rsidRPr="00241932" w:rsidTr="008F0068">
        <w:tc>
          <w:tcPr>
            <w:tcW w:w="9350" w:type="dxa"/>
            <w:gridSpan w:val="5"/>
          </w:tcPr>
          <w:p w:rsidR="008678A2" w:rsidRPr="00BD600E" w:rsidRDefault="008678A2" w:rsidP="008F0068">
            <w:pPr>
              <w:rPr>
                <w:i/>
              </w:rPr>
            </w:pPr>
            <w:r w:rsidRPr="00BD600E">
              <w:rPr>
                <w:b/>
              </w:rPr>
              <w:t>Assessment:</w:t>
            </w:r>
          </w:p>
          <w:p w:rsidR="008678A2" w:rsidRPr="00241932" w:rsidRDefault="008678A2" w:rsidP="008F0068">
            <w:pPr>
              <w:rPr>
                <w:highlight w:val="yellow"/>
              </w:rPr>
            </w:pPr>
            <w:r>
              <w:t>“Show What you Know”- Posttest</w:t>
            </w:r>
          </w:p>
        </w:tc>
      </w:tr>
      <w:tr w:rsidR="008678A2" w:rsidRPr="00241932" w:rsidTr="008F0068">
        <w:tc>
          <w:tcPr>
            <w:tcW w:w="9350" w:type="dxa"/>
            <w:gridSpan w:val="5"/>
          </w:tcPr>
          <w:p w:rsidR="008678A2" w:rsidRPr="0048007B" w:rsidRDefault="008678A2" w:rsidP="008F0068">
            <w:pPr>
              <w:autoSpaceDE w:val="0"/>
              <w:autoSpaceDN w:val="0"/>
              <w:adjustRightInd w:val="0"/>
              <w:rPr>
                <w:b/>
              </w:rPr>
            </w:pPr>
            <w:r w:rsidRPr="00BD600E">
              <w:rPr>
                <w:b/>
              </w:rPr>
              <w:t>Materials:</w:t>
            </w:r>
          </w:p>
          <w:p w:rsidR="008678A2" w:rsidRDefault="008678A2" w:rsidP="008678A2">
            <w:pPr>
              <w:pStyle w:val="ListParagraph"/>
              <w:numPr>
                <w:ilvl w:val="0"/>
                <w:numId w:val="2"/>
              </w:numPr>
              <w:autoSpaceDE w:val="0"/>
              <w:autoSpaceDN w:val="0"/>
              <w:adjustRightInd w:val="0"/>
            </w:pPr>
            <w:r>
              <w:t>Posttest</w:t>
            </w:r>
          </w:p>
          <w:p w:rsidR="008678A2" w:rsidRDefault="008678A2" w:rsidP="008678A2">
            <w:pPr>
              <w:pStyle w:val="ListParagraph"/>
              <w:numPr>
                <w:ilvl w:val="0"/>
                <w:numId w:val="2"/>
              </w:numPr>
              <w:autoSpaceDE w:val="0"/>
              <w:autoSpaceDN w:val="0"/>
              <w:adjustRightInd w:val="0"/>
            </w:pPr>
            <w:r>
              <w:t>Scratch Paper</w:t>
            </w:r>
          </w:p>
          <w:p w:rsidR="008678A2" w:rsidRDefault="008678A2" w:rsidP="008678A2">
            <w:pPr>
              <w:pStyle w:val="ListParagraph"/>
              <w:numPr>
                <w:ilvl w:val="0"/>
                <w:numId w:val="2"/>
              </w:numPr>
              <w:autoSpaceDE w:val="0"/>
              <w:autoSpaceDN w:val="0"/>
              <w:adjustRightInd w:val="0"/>
            </w:pPr>
            <w:r>
              <w:t>Pencils</w:t>
            </w:r>
          </w:p>
          <w:p w:rsidR="008678A2" w:rsidRPr="00241932" w:rsidRDefault="008678A2" w:rsidP="008F0068">
            <w:pPr>
              <w:pStyle w:val="ListParagraph"/>
              <w:autoSpaceDE w:val="0"/>
              <w:autoSpaceDN w:val="0"/>
              <w:adjustRightInd w:val="0"/>
              <w:rPr>
                <w:b/>
                <w:highlight w:val="yellow"/>
              </w:rPr>
            </w:pPr>
          </w:p>
        </w:tc>
      </w:tr>
      <w:tr w:rsidR="008678A2" w:rsidRPr="00241932" w:rsidTr="008F0068">
        <w:tc>
          <w:tcPr>
            <w:tcW w:w="9350" w:type="dxa"/>
            <w:gridSpan w:val="5"/>
          </w:tcPr>
          <w:p w:rsidR="008678A2" w:rsidRPr="00241932" w:rsidRDefault="008678A2" w:rsidP="008F0068">
            <w:pPr>
              <w:autoSpaceDE w:val="0"/>
              <w:autoSpaceDN w:val="0"/>
              <w:adjustRightInd w:val="0"/>
              <w:jc w:val="center"/>
              <w:rPr>
                <w:b/>
                <w:highlight w:val="yellow"/>
              </w:rPr>
            </w:pPr>
            <w:r w:rsidRPr="00BD600E">
              <w:rPr>
                <w:b/>
                <w:sz w:val="26"/>
                <w:szCs w:val="26"/>
              </w:rPr>
              <w:t>LESSON PROCEDURES</w:t>
            </w:r>
          </w:p>
        </w:tc>
      </w:tr>
      <w:tr w:rsidR="008678A2" w:rsidRPr="00241932" w:rsidTr="008F0068">
        <w:trPr>
          <w:trHeight w:val="1079"/>
        </w:trPr>
        <w:tc>
          <w:tcPr>
            <w:tcW w:w="9350" w:type="dxa"/>
            <w:gridSpan w:val="5"/>
          </w:tcPr>
          <w:p w:rsidR="008678A2" w:rsidRPr="00BD600E" w:rsidRDefault="008678A2" w:rsidP="008F0068">
            <w:pPr>
              <w:autoSpaceDE w:val="0"/>
              <w:autoSpaceDN w:val="0"/>
              <w:adjustRightInd w:val="0"/>
              <w:rPr>
                <w:rFonts w:ascii="TTE1CB6198t00" w:hAnsi="TTE1CB6198t00" w:cs="TTE1CB6198t00"/>
                <w:b/>
                <w:sz w:val="21"/>
                <w:szCs w:val="21"/>
              </w:rPr>
            </w:pPr>
            <w:r w:rsidRPr="00BD600E">
              <w:rPr>
                <w:b/>
              </w:rPr>
              <w:t>Anticipatory Set:</w:t>
            </w:r>
            <w:r w:rsidRPr="00BD600E">
              <w:rPr>
                <w:rFonts w:ascii="TTE1CB6198t00" w:hAnsi="TTE1CB6198t00" w:cs="TTE1CB6198t00"/>
                <w:b/>
                <w:sz w:val="21"/>
                <w:szCs w:val="21"/>
              </w:rPr>
              <w:t xml:space="preserve">  </w:t>
            </w:r>
          </w:p>
          <w:p w:rsidR="008678A2" w:rsidRPr="00241932" w:rsidRDefault="008678A2" w:rsidP="008F0068">
            <w:pPr>
              <w:autoSpaceDE w:val="0"/>
              <w:autoSpaceDN w:val="0"/>
              <w:adjustRightInd w:val="0"/>
              <w:rPr>
                <w:rFonts w:cstheme="minorHAnsi"/>
                <w:i/>
                <w:color w:val="333333"/>
                <w:sz w:val="23"/>
                <w:szCs w:val="23"/>
                <w:highlight w:val="yellow"/>
              </w:rPr>
            </w:pPr>
            <w:r>
              <w:rPr>
                <w:rFonts w:cstheme="minorHAnsi"/>
                <w:color w:val="333333"/>
                <w:sz w:val="23"/>
                <w:szCs w:val="23"/>
              </w:rPr>
              <w:t>The class will begin by reviewing the materials and strategies we have covered over the previous days.</w:t>
            </w:r>
          </w:p>
        </w:tc>
      </w:tr>
      <w:tr w:rsidR="008678A2" w:rsidRPr="00241932" w:rsidTr="008F0068">
        <w:trPr>
          <w:trHeight w:val="404"/>
        </w:trPr>
        <w:tc>
          <w:tcPr>
            <w:tcW w:w="9350" w:type="dxa"/>
            <w:gridSpan w:val="5"/>
          </w:tcPr>
          <w:p w:rsidR="008678A2" w:rsidRPr="00241932" w:rsidRDefault="008678A2" w:rsidP="008F0068">
            <w:pPr>
              <w:autoSpaceDE w:val="0"/>
              <w:autoSpaceDN w:val="0"/>
              <w:adjustRightInd w:val="0"/>
              <w:jc w:val="center"/>
              <w:rPr>
                <w:b/>
                <w:highlight w:val="yellow"/>
              </w:rPr>
            </w:pPr>
            <w:r w:rsidRPr="00BD600E">
              <w:rPr>
                <w:b/>
              </w:rPr>
              <w:t>Input/Modeling/Guided Practice/Check for Understanding:</w:t>
            </w:r>
          </w:p>
        </w:tc>
      </w:tr>
      <w:tr w:rsidR="008678A2" w:rsidRPr="00241932" w:rsidTr="008F0068">
        <w:tc>
          <w:tcPr>
            <w:tcW w:w="3990" w:type="dxa"/>
            <w:gridSpan w:val="2"/>
          </w:tcPr>
          <w:p w:rsidR="008678A2" w:rsidRPr="00BD600E" w:rsidRDefault="008678A2" w:rsidP="008F0068">
            <w:pPr>
              <w:autoSpaceDE w:val="0"/>
              <w:autoSpaceDN w:val="0"/>
              <w:adjustRightInd w:val="0"/>
              <w:jc w:val="center"/>
              <w:rPr>
                <w:b/>
              </w:rPr>
            </w:pPr>
            <w:r w:rsidRPr="00BD600E">
              <w:rPr>
                <w:b/>
              </w:rPr>
              <w:t>Teacher will do:</w:t>
            </w:r>
          </w:p>
          <w:p w:rsidR="008678A2" w:rsidRPr="00317A10" w:rsidRDefault="008678A2" w:rsidP="008F0068">
            <w:pPr>
              <w:autoSpaceDE w:val="0"/>
              <w:autoSpaceDN w:val="0"/>
              <w:adjustRightInd w:val="0"/>
              <w:rPr>
                <w:rFonts w:cstheme="minorHAnsi"/>
                <w:color w:val="333333"/>
                <w:sz w:val="23"/>
                <w:szCs w:val="23"/>
              </w:rPr>
            </w:pPr>
            <w:r>
              <w:rPr>
                <w:rFonts w:cstheme="minorHAnsi"/>
                <w:color w:val="333333"/>
                <w:sz w:val="23"/>
                <w:szCs w:val="23"/>
              </w:rPr>
              <w:t xml:space="preserve">The teacher will read the instructions of the test aloud to the whole class.  The teacher will instruct the students to work independently and quietly. I will then instruct them to log on to IXL once they have finished and work quietly as their peers finish. </w:t>
            </w:r>
          </w:p>
        </w:tc>
        <w:tc>
          <w:tcPr>
            <w:tcW w:w="5360" w:type="dxa"/>
            <w:gridSpan w:val="3"/>
          </w:tcPr>
          <w:p w:rsidR="008678A2" w:rsidRPr="00BD600E" w:rsidRDefault="008678A2" w:rsidP="008F0068">
            <w:pPr>
              <w:autoSpaceDE w:val="0"/>
              <w:autoSpaceDN w:val="0"/>
              <w:adjustRightInd w:val="0"/>
              <w:jc w:val="center"/>
              <w:rPr>
                <w:b/>
              </w:rPr>
            </w:pPr>
            <w:r w:rsidRPr="00BD600E">
              <w:rPr>
                <w:b/>
              </w:rPr>
              <w:t>Student will do:</w:t>
            </w:r>
          </w:p>
          <w:p w:rsidR="008678A2" w:rsidRPr="00BD600E" w:rsidRDefault="008678A2" w:rsidP="008F0068">
            <w:pPr>
              <w:autoSpaceDE w:val="0"/>
              <w:autoSpaceDN w:val="0"/>
              <w:adjustRightInd w:val="0"/>
            </w:pPr>
            <w:r>
              <w:t>The students will follow the directions and ask any questions they may have.  The students will work quietly and independently.  Once they have finished, they will log onto IXL and work quietly.</w:t>
            </w:r>
          </w:p>
          <w:p w:rsidR="008678A2" w:rsidRPr="00241932" w:rsidRDefault="008678A2" w:rsidP="008F0068">
            <w:pPr>
              <w:autoSpaceDE w:val="0"/>
              <w:autoSpaceDN w:val="0"/>
              <w:adjustRightInd w:val="0"/>
              <w:jc w:val="center"/>
              <w:rPr>
                <w:b/>
                <w:highlight w:val="yellow"/>
              </w:rPr>
            </w:pPr>
          </w:p>
        </w:tc>
      </w:tr>
      <w:tr w:rsidR="008678A2" w:rsidRPr="00241932" w:rsidTr="008F0068">
        <w:tc>
          <w:tcPr>
            <w:tcW w:w="9350" w:type="dxa"/>
            <w:gridSpan w:val="5"/>
          </w:tcPr>
          <w:p w:rsidR="008678A2" w:rsidRPr="00241932" w:rsidRDefault="008678A2" w:rsidP="008F0068">
            <w:pPr>
              <w:autoSpaceDE w:val="0"/>
              <w:autoSpaceDN w:val="0"/>
              <w:adjustRightInd w:val="0"/>
              <w:rPr>
                <w:i/>
                <w:highlight w:val="yellow"/>
              </w:rPr>
            </w:pPr>
            <w:r w:rsidRPr="00D34257">
              <w:rPr>
                <w:b/>
              </w:rPr>
              <w:lastRenderedPageBreak/>
              <w:t>Closure:</w:t>
            </w:r>
            <w:r w:rsidRPr="00241932">
              <w:rPr>
                <w:b/>
                <w:highlight w:val="yellow"/>
              </w:rPr>
              <w:t xml:space="preserve"> </w:t>
            </w:r>
          </w:p>
          <w:p w:rsidR="008678A2" w:rsidRPr="00241932" w:rsidRDefault="008678A2" w:rsidP="008F0068">
            <w:pPr>
              <w:autoSpaceDE w:val="0"/>
              <w:autoSpaceDN w:val="0"/>
              <w:adjustRightInd w:val="0"/>
              <w:rPr>
                <w:b/>
                <w:highlight w:val="yellow"/>
              </w:rPr>
            </w:pPr>
            <w:r>
              <w:t>The students will give a thumbs up, thumbs to the side or thumbs dumb to tell how easy or difficult the posttest was</w:t>
            </w:r>
            <w:r w:rsidRPr="00CF42EB">
              <w:t xml:space="preserve">. </w:t>
            </w:r>
          </w:p>
        </w:tc>
      </w:tr>
      <w:tr w:rsidR="008678A2" w:rsidRPr="00241932" w:rsidTr="008F0068">
        <w:tc>
          <w:tcPr>
            <w:tcW w:w="9350" w:type="dxa"/>
            <w:gridSpan w:val="5"/>
          </w:tcPr>
          <w:p w:rsidR="008678A2" w:rsidRPr="0025083C" w:rsidRDefault="008678A2" w:rsidP="008F0068">
            <w:pPr>
              <w:autoSpaceDE w:val="0"/>
              <w:autoSpaceDN w:val="0"/>
              <w:adjustRightInd w:val="0"/>
              <w:rPr>
                <w:b/>
              </w:rPr>
            </w:pPr>
            <w:r w:rsidRPr="0025083C">
              <w:rPr>
                <w:b/>
              </w:rPr>
              <w:t>Differentiation:</w:t>
            </w:r>
          </w:p>
          <w:p w:rsidR="008678A2" w:rsidRDefault="008678A2" w:rsidP="008F0068">
            <w:pPr>
              <w:autoSpaceDE w:val="0"/>
              <w:autoSpaceDN w:val="0"/>
              <w:adjustRightInd w:val="0"/>
              <w:rPr>
                <w:rFonts w:cstheme="minorHAnsi"/>
                <w:iCs/>
                <w:sz w:val="23"/>
                <w:szCs w:val="23"/>
              </w:rPr>
            </w:pPr>
            <w:r>
              <w:rPr>
                <w:rFonts w:cstheme="minorHAnsi"/>
                <w:iCs/>
                <w:sz w:val="23"/>
                <w:szCs w:val="23"/>
              </w:rPr>
              <w:t xml:space="preserve">I will walk around to help students as needed. </w:t>
            </w:r>
          </w:p>
          <w:p w:rsidR="008678A2" w:rsidRPr="0025083C" w:rsidRDefault="008678A2" w:rsidP="008F0068">
            <w:pPr>
              <w:autoSpaceDE w:val="0"/>
              <w:autoSpaceDN w:val="0"/>
              <w:adjustRightInd w:val="0"/>
              <w:rPr>
                <w:rFonts w:cstheme="minorHAnsi"/>
                <w:iCs/>
                <w:sz w:val="23"/>
                <w:szCs w:val="23"/>
              </w:rPr>
            </w:pPr>
            <w:r>
              <w:rPr>
                <w:rFonts w:cstheme="minorHAnsi"/>
                <w:iCs/>
                <w:sz w:val="23"/>
                <w:szCs w:val="23"/>
              </w:rPr>
              <w:t>Resource students will have the test instructions read to them as they are taking the test.</w:t>
            </w:r>
          </w:p>
          <w:p w:rsidR="008678A2" w:rsidRPr="00241932" w:rsidRDefault="008678A2" w:rsidP="008F0068">
            <w:pPr>
              <w:autoSpaceDE w:val="0"/>
              <w:autoSpaceDN w:val="0"/>
              <w:adjustRightInd w:val="0"/>
              <w:rPr>
                <w:b/>
                <w:highlight w:val="yellow"/>
              </w:rPr>
            </w:pPr>
          </w:p>
        </w:tc>
      </w:tr>
      <w:tr w:rsidR="008678A2" w:rsidRPr="00241932" w:rsidTr="008F0068">
        <w:tc>
          <w:tcPr>
            <w:tcW w:w="9350" w:type="dxa"/>
            <w:gridSpan w:val="5"/>
          </w:tcPr>
          <w:p w:rsidR="008678A2" w:rsidRPr="004C1422" w:rsidRDefault="008678A2" w:rsidP="008F0068">
            <w:pPr>
              <w:autoSpaceDE w:val="0"/>
              <w:autoSpaceDN w:val="0"/>
              <w:adjustRightInd w:val="0"/>
              <w:jc w:val="center"/>
              <w:rPr>
                <w:b/>
                <w:sz w:val="26"/>
                <w:szCs w:val="26"/>
              </w:rPr>
            </w:pPr>
            <w:r w:rsidRPr="004C1422">
              <w:rPr>
                <w:b/>
                <w:sz w:val="26"/>
                <w:szCs w:val="26"/>
              </w:rPr>
              <w:t>LESSON ANALYSIS</w:t>
            </w:r>
          </w:p>
        </w:tc>
      </w:tr>
      <w:tr w:rsidR="008678A2" w:rsidRPr="00241932" w:rsidTr="008F0068">
        <w:tc>
          <w:tcPr>
            <w:tcW w:w="9350" w:type="dxa"/>
            <w:gridSpan w:val="5"/>
          </w:tcPr>
          <w:p w:rsidR="008678A2" w:rsidRPr="004C1422" w:rsidRDefault="008678A2" w:rsidP="008F0068">
            <w:pPr>
              <w:autoSpaceDE w:val="0"/>
              <w:autoSpaceDN w:val="0"/>
              <w:adjustRightInd w:val="0"/>
              <w:rPr>
                <w:rFonts w:ascii="Times-Bold" w:hAnsi="Times-Bold" w:cs="Times-Bold"/>
                <w:b/>
                <w:bCs/>
                <w:sz w:val="23"/>
                <w:szCs w:val="23"/>
              </w:rPr>
            </w:pPr>
            <w:r w:rsidRPr="004C1422">
              <w:rPr>
                <w:b/>
              </w:rPr>
              <w:t xml:space="preserve">Content Knowledge: </w:t>
            </w:r>
          </w:p>
          <w:p w:rsidR="008678A2" w:rsidRPr="004C1422" w:rsidRDefault="008678A2" w:rsidP="008F0068">
            <w:pPr>
              <w:autoSpaceDE w:val="0"/>
              <w:autoSpaceDN w:val="0"/>
              <w:adjustRightInd w:val="0"/>
              <w:rPr>
                <w:rFonts w:cstheme="minorHAnsi"/>
                <w:iCs/>
                <w:sz w:val="23"/>
                <w:szCs w:val="23"/>
              </w:rPr>
            </w:pPr>
            <w:r>
              <w:rPr>
                <w:rFonts w:cstheme="minorHAnsi"/>
                <w:iCs/>
                <w:sz w:val="23"/>
                <w:szCs w:val="23"/>
              </w:rPr>
              <w:t>Multiplication facts</w:t>
            </w:r>
          </w:p>
          <w:p w:rsidR="008678A2" w:rsidRPr="004C1422" w:rsidRDefault="008678A2" w:rsidP="008F0068">
            <w:pPr>
              <w:autoSpaceDE w:val="0"/>
              <w:autoSpaceDN w:val="0"/>
              <w:adjustRightInd w:val="0"/>
              <w:rPr>
                <w:b/>
              </w:rPr>
            </w:pPr>
            <w:r w:rsidRPr="004C1422">
              <w:rPr>
                <w:b/>
              </w:rPr>
              <w:t xml:space="preserve">Teaching Methods/Strategies: </w:t>
            </w:r>
          </w:p>
          <w:p w:rsidR="008678A2" w:rsidRPr="004C1422" w:rsidRDefault="00E33279" w:rsidP="008F0068">
            <w:pPr>
              <w:autoSpaceDE w:val="0"/>
              <w:autoSpaceDN w:val="0"/>
              <w:adjustRightInd w:val="0"/>
              <w:rPr>
                <w:rFonts w:cstheme="minorHAnsi"/>
                <w:iCs/>
                <w:sz w:val="23"/>
                <w:szCs w:val="23"/>
              </w:rPr>
            </w:pPr>
            <w:r>
              <w:rPr>
                <w:rFonts w:cstheme="minorHAnsi"/>
                <w:iCs/>
                <w:sz w:val="23"/>
                <w:szCs w:val="23"/>
              </w:rPr>
              <w:t>Independent Work</w:t>
            </w:r>
          </w:p>
          <w:p w:rsidR="008678A2" w:rsidRPr="004C1422" w:rsidRDefault="008678A2" w:rsidP="008F0068">
            <w:pPr>
              <w:autoSpaceDE w:val="0"/>
              <w:autoSpaceDN w:val="0"/>
              <w:adjustRightInd w:val="0"/>
              <w:rPr>
                <w:b/>
              </w:rPr>
            </w:pPr>
          </w:p>
        </w:tc>
      </w:tr>
      <w:tr w:rsidR="008678A2" w:rsidRPr="00241932" w:rsidTr="008F0068">
        <w:tc>
          <w:tcPr>
            <w:tcW w:w="9350" w:type="dxa"/>
            <w:gridSpan w:val="5"/>
          </w:tcPr>
          <w:p w:rsidR="008678A2" w:rsidRPr="004C1422" w:rsidRDefault="008678A2" w:rsidP="008F0068">
            <w:pPr>
              <w:autoSpaceDE w:val="0"/>
              <w:autoSpaceDN w:val="0"/>
              <w:adjustRightInd w:val="0"/>
              <w:jc w:val="center"/>
              <w:rPr>
                <w:b/>
                <w:sz w:val="26"/>
                <w:szCs w:val="26"/>
              </w:rPr>
            </w:pPr>
            <w:r w:rsidRPr="004C1422">
              <w:rPr>
                <w:b/>
                <w:sz w:val="26"/>
                <w:szCs w:val="26"/>
              </w:rPr>
              <w:t>REFLECTION</w:t>
            </w:r>
          </w:p>
        </w:tc>
      </w:tr>
      <w:tr w:rsidR="008678A2" w:rsidRPr="00241932" w:rsidTr="008F0068">
        <w:tc>
          <w:tcPr>
            <w:tcW w:w="9350" w:type="dxa"/>
            <w:gridSpan w:val="5"/>
          </w:tcPr>
          <w:p w:rsidR="008678A2" w:rsidRPr="004C1422" w:rsidRDefault="008678A2" w:rsidP="008F0068">
            <w:pPr>
              <w:autoSpaceDE w:val="0"/>
              <w:autoSpaceDN w:val="0"/>
              <w:adjustRightInd w:val="0"/>
              <w:rPr>
                <w:i/>
              </w:rPr>
            </w:pPr>
            <w:r>
              <w:t>The overall scores of the posttest showed improvement in the students</w:t>
            </w:r>
            <w:r w:rsidR="001E143A">
              <w:t>’</w:t>
            </w:r>
            <w:r>
              <w:t xml:space="preserve"> work.  </w:t>
            </w:r>
          </w:p>
        </w:tc>
      </w:tr>
    </w:tbl>
    <w:p w:rsidR="008678A2" w:rsidRPr="00241932" w:rsidRDefault="008678A2" w:rsidP="008A28D5">
      <w:pPr>
        <w:rPr>
          <w:highlight w:val="yellow"/>
        </w:rPr>
      </w:pPr>
    </w:p>
    <w:p w:rsidR="002F2F26" w:rsidRDefault="002F2F26" w:rsidP="002F2F26">
      <w:pPr>
        <w:spacing w:line="480" w:lineRule="auto"/>
        <w:rPr>
          <w:rFonts w:ascii="Arial" w:hAnsi="Arial" w:cs="Arial"/>
          <w:b/>
        </w:rPr>
      </w:pPr>
      <w:r>
        <w:rPr>
          <w:rFonts w:ascii="Arial" w:hAnsi="Arial" w:cs="Arial"/>
          <w:b/>
        </w:rPr>
        <w:t>Section 5 Instructional Decision-Making</w:t>
      </w:r>
    </w:p>
    <w:p w:rsidR="002F2F26" w:rsidRDefault="002F2F26" w:rsidP="002F2F26">
      <w:pPr>
        <w:spacing w:line="480" w:lineRule="auto"/>
        <w:rPr>
          <w:rFonts w:ascii="Arial" w:hAnsi="Arial" w:cs="Arial"/>
        </w:rPr>
      </w:pPr>
      <w:r>
        <w:rPr>
          <w:rFonts w:ascii="Arial" w:hAnsi="Arial" w:cs="Arial"/>
        </w:rPr>
        <w:tab/>
        <w:t xml:space="preserve">Day 1: The </w:t>
      </w:r>
      <w:r w:rsidR="00A51849">
        <w:rPr>
          <w:rFonts w:ascii="Arial" w:hAnsi="Arial" w:cs="Arial"/>
        </w:rPr>
        <w:t xml:space="preserve">majority of the </w:t>
      </w:r>
      <w:r>
        <w:rPr>
          <w:rFonts w:ascii="Arial" w:hAnsi="Arial" w:cs="Arial"/>
        </w:rPr>
        <w:t xml:space="preserve">students </w:t>
      </w:r>
      <w:r w:rsidR="00A51849">
        <w:rPr>
          <w:rFonts w:ascii="Arial" w:hAnsi="Arial" w:cs="Arial"/>
        </w:rPr>
        <w:t>felt confident about the pretest, but it was very time consuming since the majority of them did not know their multiplication facts, so they had to work out each equation by adding one factor multiple times</w:t>
      </w:r>
      <w:r>
        <w:rPr>
          <w:rFonts w:ascii="Arial" w:hAnsi="Arial" w:cs="Arial"/>
        </w:rPr>
        <w:t xml:space="preserve">. However, once we started to talk as a group about </w:t>
      </w:r>
      <w:r w:rsidR="00A51849">
        <w:rPr>
          <w:rFonts w:ascii="Arial" w:hAnsi="Arial" w:cs="Arial"/>
        </w:rPr>
        <w:t>different strategies for solving multiplication problems, the students started to recall strategies they had learned in the past</w:t>
      </w:r>
      <w:r>
        <w:rPr>
          <w:rFonts w:ascii="Arial" w:hAnsi="Arial" w:cs="Arial"/>
        </w:rPr>
        <w:t xml:space="preserve">. </w:t>
      </w:r>
      <w:r w:rsidR="00195BA0">
        <w:rPr>
          <w:rFonts w:ascii="Arial" w:hAnsi="Arial" w:cs="Arial"/>
        </w:rPr>
        <w:t>Students began to share their methods</w:t>
      </w:r>
      <w:r w:rsidR="00D23495">
        <w:rPr>
          <w:rFonts w:ascii="Arial" w:hAnsi="Arial" w:cs="Arial"/>
        </w:rPr>
        <w:t xml:space="preserve"> for solving equations they did</w:t>
      </w:r>
      <w:r w:rsidR="00195BA0">
        <w:rPr>
          <w:rFonts w:ascii="Arial" w:hAnsi="Arial" w:cs="Arial"/>
        </w:rPr>
        <w:t xml:space="preserve"> not know.  By having the students share their methods for solving multiplication equations, the other students in the class learned new strategies from their peers.  </w:t>
      </w:r>
    </w:p>
    <w:p w:rsidR="002F2F26" w:rsidRDefault="002F2F26" w:rsidP="002F2F26">
      <w:pPr>
        <w:spacing w:line="480" w:lineRule="auto"/>
        <w:rPr>
          <w:rFonts w:ascii="Arial" w:hAnsi="Arial" w:cs="Arial"/>
        </w:rPr>
      </w:pPr>
      <w:r>
        <w:rPr>
          <w:rFonts w:ascii="Arial" w:hAnsi="Arial" w:cs="Arial"/>
        </w:rPr>
        <w:tab/>
        <w:t xml:space="preserve">Day 2: </w:t>
      </w:r>
      <w:r w:rsidR="00932F2F">
        <w:rPr>
          <w:rFonts w:ascii="Arial" w:hAnsi="Arial" w:cs="Arial"/>
        </w:rPr>
        <w:t xml:space="preserve">I began the day’s lesson by posting a multiplication story problem on the Smart Board.  Together as a class, we looked at each part of the story problem and crossed off the unimportant words and circled the important words and numbers.  We then read aloud the remaining parts of the story problem and began to decide which operation we would use.  By breaking apart the story problem, the students were able to understand how to look at a story problem when they are working independently.  We </w:t>
      </w:r>
      <w:r w:rsidR="00932F2F">
        <w:rPr>
          <w:rFonts w:ascii="Arial" w:hAnsi="Arial" w:cs="Arial"/>
        </w:rPr>
        <w:lastRenderedPageBreak/>
        <w:t>then went on to work out the problem using counters.  We continued practicing as a whole group, and each time I posted a story problem on the board, I used different students’ names.  By doing this, I was able to keep their attention because they were eager to see whose name would be used next.  After completing three examples during whole group</w:t>
      </w:r>
      <w:r w:rsidR="00BA744E">
        <w:rPr>
          <w:rFonts w:ascii="Arial" w:hAnsi="Arial" w:cs="Arial"/>
        </w:rPr>
        <w:t xml:space="preserve">, they moved onto working independently from their Math books. </w:t>
      </w:r>
      <w:r w:rsidR="00932F2F">
        <w:rPr>
          <w:rFonts w:ascii="Arial" w:hAnsi="Arial" w:cs="Arial"/>
        </w:rPr>
        <w:t xml:space="preserve"> I was surprised at how quickly the students caught on, since students usually struggle with story problems.</w:t>
      </w:r>
      <w:r>
        <w:rPr>
          <w:rFonts w:ascii="Arial" w:hAnsi="Arial" w:cs="Arial"/>
        </w:rPr>
        <w:t xml:space="preserve"> </w:t>
      </w:r>
    </w:p>
    <w:p w:rsidR="002F2F26" w:rsidRDefault="002F2F26" w:rsidP="002F2F26">
      <w:pPr>
        <w:spacing w:line="480" w:lineRule="auto"/>
        <w:rPr>
          <w:rFonts w:ascii="Arial" w:hAnsi="Arial" w:cs="Arial"/>
        </w:rPr>
      </w:pPr>
      <w:r>
        <w:rPr>
          <w:rFonts w:ascii="Arial" w:hAnsi="Arial" w:cs="Arial"/>
        </w:rPr>
        <w:tab/>
        <w:t>Day 3:</w:t>
      </w:r>
      <w:r w:rsidR="00054FE5">
        <w:rPr>
          <w:rFonts w:ascii="Arial" w:hAnsi="Arial" w:cs="Arial"/>
        </w:rPr>
        <w:t xml:space="preserve"> On t</w:t>
      </w:r>
      <w:r>
        <w:rPr>
          <w:rFonts w:ascii="Arial" w:hAnsi="Arial" w:cs="Arial"/>
        </w:rPr>
        <w:t>his day there was a</w:t>
      </w:r>
      <w:r w:rsidR="00054FE5">
        <w:rPr>
          <w:rFonts w:ascii="Arial" w:hAnsi="Arial" w:cs="Arial"/>
        </w:rPr>
        <w:t xml:space="preserve"> lot for the students to take in</w:t>
      </w:r>
      <w:r>
        <w:rPr>
          <w:rFonts w:ascii="Arial" w:hAnsi="Arial" w:cs="Arial"/>
        </w:rPr>
        <w:t xml:space="preserve">. They learned </w:t>
      </w:r>
      <w:r w:rsidR="00054FE5">
        <w:rPr>
          <w:rFonts w:ascii="Arial" w:hAnsi="Arial" w:cs="Arial"/>
        </w:rPr>
        <w:t xml:space="preserve">how to multiply a single digit number by a multi- digit number.  The students were given facts such as, “9 x 50”.  I was a little nervous to teach this lesson, because I was sure that the students would not grasp it.  We broke apart the equation by having the students find the product of the “basic fact”.  I then explained to the students that the basic fact in the case of “9 x 50”, would be 9 x 5.  Once they solved for the basic fact all they had to do was add on the zeros from the greater factor. After the students began to find the equations’ basic facts, they asked to me to give them “harder problems” because they wanted to see how high they could go.  </w:t>
      </w:r>
      <w:r w:rsidR="00B3765E">
        <w:rPr>
          <w:rFonts w:ascii="Arial" w:hAnsi="Arial" w:cs="Arial"/>
        </w:rPr>
        <w:t>The students were having so much fun solving the problems as a whole class that they were giggling and practically jumping up and down to be called on to give the answer to an equation.  I loved seeing the students get excited to learn!  This day’s lesson turned out to be the complete opposite of what I had imagined</w:t>
      </w:r>
      <w:r w:rsidR="007776F9">
        <w:rPr>
          <w:rFonts w:ascii="Arial" w:hAnsi="Arial" w:cs="Arial"/>
        </w:rPr>
        <w:t>, and I felt accomplished when it was over with</w:t>
      </w:r>
      <w:r w:rsidR="00B3765E">
        <w:rPr>
          <w:rFonts w:ascii="Arial" w:hAnsi="Arial" w:cs="Arial"/>
        </w:rPr>
        <w:t xml:space="preserve">.  </w:t>
      </w:r>
      <w:r w:rsidR="00054FE5">
        <w:rPr>
          <w:rFonts w:ascii="Arial" w:hAnsi="Arial" w:cs="Arial"/>
        </w:rPr>
        <w:t xml:space="preserve"> </w:t>
      </w:r>
    </w:p>
    <w:p w:rsidR="002F2F26" w:rsidRDefault="002F2F26" w:rsidP="002F2F26">
      <w:pPr>
        <w:spacing w:line="480" w:lineRule="auto"/>
        <w:rPr>
          <w:rFonts w:ascii="Arial" w:hAnsi="Arial" w:cs="Arial"/>
        </w:rPr>
      </w:pPr>
      <w:r>
        <w:rPr>
          <w:rFonts w:ascii="Arial" w:hAnsi="Arial" w:cs="Arial"/>
        </w:rPr>
        <w:tab/>
        <w:t xml:space="preserve">Day 4: </w:t>
      </w:r>
      <w:r w:rsidR="0091751D">
        <w:rPr>
          <w:rFonts w:ascii="Arial" w:hAnsi="Arial" w:cs="Arial"/>
        </w:rPr>
        <w:t xml:space="preserve">In this lesson, the students had to estimate their multiplication equations in order to check their answers.  I personally did not like this concept, because it confuses students since they are required to solve the original equation and the </w:t>
      </w:r>
      <w:r w:rsidR="0091751D">
        <w:rPr>
          <w:rFonts w:ascii="Arial" w:hAnsi="Arial" w:cs="Arial"/>
        </w:rPr>
        <w:lastRenderedPageBreak/>
        <w:t>estimated equation, but I taught it since it was in the teacher’</w:t>
      </w:r>
      <w:r w:rsidR="00651D56">
        <w:rPr>
          <w:rFonts w:ascii="Arial" w:hAnsi="Arial" w:cs="Arial"/>
        </w:rPr>
        <w:t xml:space="preserve">s guide. We began the lesson by practicing some rounding since the students had not done so in a while.  </w:t>
      </w:r>
      <w:r w:rsidR="00301F0B">
        <w:rPr>
          <w:rFonts w:ascii="Arial" w:hAnsi="Arial" w:cs="Arial"/>
        </w:rPr>
        <w:t>While about half of the class quickly remembered how to estimate, the other half was struggling.  I focused a little more on estimating than I should have, but I wanted my students to be successful in the day’s lesson, so I gave them that extra guidance.  We then moved on to the original lesson, and while the majority of them caught on and were successful, about three of the students were still struggling with estimating.</w:t>
      </w:r>
      <w:r w:rsidR="0051241F">
        <w:rPr>
          <w:rFonts w:ascii="Arial" w:hAnsi="Arial" w:cs="Arial"/>
        </w:rPr>
        <w:t xml:space="preserve">  </w:t>
      </w:r>
      <w:r w:rsidR="00301F0B">
        <w:rPr>
          <w:rFonts w:ascii="Arial" w:hAnsi="Arial" w:cs="Arial"/>
        </w:rPr>
        <w:t xml:space="preserve"> </w:t>
      </w:r>
      <w:r>
        <w:rPr>
          <w:rFonts w:ascii="Arial" w:hAnsi="Arial" w:cs="Arial"/>
        </w:rPr>
        <w:t xml:space="preserve"> </w:t>
      </w:r>
    </w:p>
    <w:p w:rsidR="002F2F26" w:rsidRDefault="00B22CD4" w:rsidP="002F2F26">
      <w:pPr>
        <w:spacing w:line="480" w:lineRule="auto"/>
        <w:rPr>
          <w:rFonts w:ascii="Arial" w:hAnsi="Arial" w:cs="Arial"/>
        </w:rPr>
      </w:pPr>
      <w:r>
        <w:rPr>
          <w:rFonts w:ascii="Arial" w:hAnsi="Arial" w:cs="Arial"/>
        </w:rPr>
        <w:tab/>
        <w:t xml:space="preserve">Day 5: In this lesson, the students had to find the product of a single digit number multiplied by a two digit number with the use of base ten blocks.  </w:t>
      </w:r>
      <w:r w:rsidR="00116FC4">
        <w:rPr>
          <w:rFonts w:ascii="Arial" w:hAnsi="Arial" w:cs="Arial"/>
        </w:rPr>
        <w:t xml:space="preserve">I was expecting this lesson to go well, because I know that my students generally are successful when we use base ten blocks.  The students quickly caught onto the strategy and were successful were working independently.  The students enjoyed this lesson and had fun because they were using manipulatives.  I’ve noticed that when they have fun, they generally retain the information better. </w:t>
      </w:r>
    </w:p>
    <w:p w:rsidR="002F2F26" w:rsidRDefault="002F2F26" w:rsidP="002F2F26">
      <w:pPr>
        <w:spacing w:line="480" w:lineRule="auto"/>
        <w:rPr>
          <w:rFonts w:ascii="Arial" w:hAnsi="Arial" w:cs="Arial"/>
        </w:rPr>
      </w:pPr>
      <w:r>
        <w:rPr>
          <w:rFonts w:ascii="Arial" w:hAnsi="Arial" w:cs="Arial"/>
        </w:rPr>
        <w:tab/>
        <w:t xml:space="preserve">Day 6: </w:t>
      </w:r>
      <w:r w:rsidR="000A780C">
        <w:rPr>
          <w:rFonts w:ascii="Arial" w:hAnsi="Arial" w:cs="Arial"/>
        </w:rPr>
        <w:t>I was looking forward to teaching this particular Math lesson because it allowed the students to use a little creativity.  We were learning how to multiply a single-digit number by a multi-digit number (that did not consist of zeros).  We did this by breaking apart the greater factor into expanded form and then distributing the smaller factor to each addend</w:t>
      </w:r>
      <w:bookmarkStart w:id="0" w:name="_GoBack"/>
      <w:bookmarkEnd w:id="0"/>
      <w:r w:rsidR="000A780C">
        <w:rPr>
          <w:rFonts w:ascii="Arial" w:hAnsi="Arial" w:cs="Arial"/>
        </w:rPr>
        <w:t>.</w:t>
      </w:r>
      <w:r w:rsidR="00AF4652">
        <w:rPr>
          <w:rFonts w:ascii="Arial" w:hAnsi="Arial" w:cs="Arial"/>
        </w:rPr>
        <w:t xml:space="preserve">  To help the students keep track of which set of numbers they were multiplying</w:t>
      </w:r>
      <w:r w:rsidR="00A333C4">
        <w:rPr>
          <w:rFonts w:ascii="Arial" w:hAnsi="Arial" w:cs="Arial"/>
        </w:rPr>
        <w:t xml:space="preserve">, </w:t>
      </w:r>
      <w:r w:rsidR="00D903D1">
        <w:rPr>
          <w:rFonts w:ascii="Arial" w:hAnsi="Arial" w:cs="Arial"/>
        </w:rPr>
        <w:t xml:space="preserve">they used white paper and colored pencils to color the problem they were working on.  The students really enjoyed this activity as it allowed them the choice of what colors they wanted to use and it helped them to remember the steps for the strategy.  </w:t>
      </w:r>
      <w:r w:rsidR="00A333C4">
        <w:rPr>
          <w:rFonts w:ascii="Arial" w:hAnsi="Arial" w:cs="Arial"/>
        </w:rPr>
        <w:t xml:space="preserve"> </w:t>
      </w:r>
      <w:r w:rsidR="000A780C">
        <w:rPr>
          <w:rFonts w:ascii="Arial" w:hAnsi="Arial" w:cs="Arial"/>
        </w:rPr>
        <w:t xml:space="preserve">    </w:t>
      </w:r>
    </w:p>
    <w:p w:rsidR="002F2F26" w:rsidRDefault="002F2F26" w:rsidP="002F2F26">
      <w:pPr>
        <w:spacing w:line="480" w:lineRule="auto"/>
        <w:rPr>
          <w:rFonts w:ascii="Arial" w:hAnsi="Arial" w:cs="Arial"/>
        </w:rPr>
      </w:pPr>
      <w:r>
        <w:rPr>
          <w:rFonts w:ascii="Arial" w:hAnsi="Arial" w:cs="Arial"/>
        </w:rPr>
        <w:lastRenderedPageBreak/>
        <w:tab/>
        <w:t xml:space="preserve">Day 7: </w:t>
      </w:r>
      <w:r w:rsidR="00660B77">
        <w:rPr>
          <w:rFonts w:ascii="Arial" w:hAnsi="Arial" w:cs="Arial"/>
        </w:rPr>
        <w:t>We too</w:t>
      </w:r>
      <w:r w:rsidR="00F93E02">
        <w:rPr>
          <w:rFonts w:ascii="Arial" w:hAnsi="Arial" w:cs="Arial"/>
        </w:rPr>
        <w:t>k the post-test today. It was not the same assessment that was given for the</w:t>
      </w:r>
      <w:r w:rsidR="00660B77">
        <w:rPr>
          <w:rFonts w:ascii="Arial" w:hAnsi="Arial" w:cs="Arial"/>
        </w:rPr>
        <w:t xml:space="preserve"> pre-test</w:t>
      </w:r>
      <w:r w:rsidR="00F93E02">
        <w:rPr>
          <w:rFonts w:ascii="Arial" w:hAnsi="Arial" w:cs="Arial"/>
        </w:rPr>
        <w:t>, but had similar qualities</w:t>
      </w:r>
      <w:r w:rsidR="00660B77">
        <w:rPr>
          <w:rFonts w:ascii="Arial" w:hAnsi="Arial" w:cs="Arial"/>
        </w:rPr>
        <w:t xml:space="preserve">. I could tell the review helped many students. My struggling students had the test read to them at their pace but were again a little frustrated with the test. It required them to apply their learning and I know this is not the easiest skill for them. However, </w:t>
      </w:r>
      <w:r w:rsidR="00F93E02">
        <w:rPr>
          <w:rFonts w:ascii="Arial" w:hAnsi="Arial" w:cs="Arial"/>
        </w:rPr>
        <w:t xml:space="preserve">it is crucial that the students experience this testing experience </w:t>
      </w:r>
      <w:r w:rsidR="00C139C7">
        <w:rPr>
          <w:rFonts w:ascii="Arial" w:hAnsi="Arial" w:cs="Arial"/>
        </w:rPr>
        <w:t xml:space="preserve">in order to prepare them for the </w:t>
      </w:r>
      <w:r w:rsidR="00F93E02">
        <w:rPr>
          <w:rFonts w:ascii="Arial" w:hAnsi="Arial" w:cs="Arial"/>
        </w:rPr>
        <w:t xml:space="preserve">state tests </w:t>
      </w:r>
      <w:r w:rsidR="00C139C7">
        <w:rPr>
          <w:rFonts w:ascii="Arial" w:hAnsi="Arial" w:cs="Arial"/>
        </w:rPr>
        <w:t xml:space="preserve">they will be doing </w:t>
      </w:r>
      <w:r w:rsidR="00F93E02">
        <w:rPr>
          <w:rFonts w:ascii="Arial" w:hAnsi="Arial" w:cs="Arial"/>
        </w:rPr>
        <w:t>in May</w:t>
      </w:r>
      <w:r w:rsidR="00660B77">
        <w:rPr>
          <w:rFonts w:ascii="Arial" w:hAnsi="Arial" w:cs="Arial"/>
        </w:rPr>
        <w:t>.</w:t>
      </w:r>
    </w:p>
    <w:p w:rsidR="002F2F26" w:rsidRPr="00D82BD6" w:rsidRDefault="002F2F26" w:rsidP="002F2F26">
      <w:pPr>
        <w:spacing w:line="480" w:lineRule="auto"/>
        <w:rPr>
          <w:rFonts w:ascii="Arial" w:hAnsi="Arial" w:cs="Arial"/>
        </w:rPr>
      </w:pPr>
      <w:r>
        <w:rPr>
          <w:rFonts w:ascii="Arial" w:hAnsi="Arial" w:cs="Arial"/>
        </w:rPr>
        <w:tab/>
      </w:r>
    </w:p>
    <w:p w:rsidR="00B057B1" w:rsidRDefault="00B057B1" w:rsidP="00B057B1">
      <w:pPr>
        <w:spacing w:line="480" w:lineRule="auto"/>
        <w:rPr>
          <w:rFonts w:ascii="Arial" w:hAnsi="Arial" w:cs="Arial"/>
          <w:b/>
        </w:rPr>
      </w:pPr>
      <w:r>
        <w:rPr>
          <w:rFonts w:ascii="Arial" w:hAnsi="Arial" w:cs="Arial"/>
          <w:b/>
        </w:rPr>
        <w:t>Section 6 Analysis of Student Learning</w:t>
      </w:r>
    </w:p>
    <w:p w:rsidR="00B057B1" w:rsidRDefault="00B057B1" w:rsidP="00B057B1">
      <w:pPr>
        <w:spacing w:line="480" w:lineRule="auto"/>
        <w:rPr>
          <w:rFonts w:ascii="Arial" w:hAnsi="Arial" w:cs="Arial"/>
        </w:rPr>
      </w:pPr>
    </w:p>
    <w:p w:rsidR="00B057B1" w:rsidRDefault="00B057B1" w:rsidP="00B057B1">
      <w:pPr>
        <w:spacing w:line="480" w:lineRule="auto"/>
        <w:ind w:firstLine="720"/>
        <w:rPr>
          <w:rFonts w:ascii="Arial" w:hAnsi="Arial" w:cs="Arial"/>
        </w:rPr>
      </w:pPr>
      <w:r>
        <w:rPr>
          <w:rFonts w:ascii="Arial" w:hAnsi="Arial" w:cs="Arial"/>
        </w:rPr>
        <w:t>The pretest and posttest included similar questions.</w:t>
      </w:r>
    </w:p>
    <w:p w:rsidR="004D572D" w:rsidRDefault="004D572D" w:rsidP="00B057B1">
      <w:pPr>
        <w:spacing w:line="480" w:lineRule="auto"/>
        <w:rPr>
          <w:rFonts w:ascii="Arial" w:hAnsi="Arial" w:cs="Arial"/>
        </w:rPr>
      </w:pPr>
      <w:r>
        <w:rPr>
          <w:rFonts w:ascii="Arial" w:hAnsi="Arial" w:cs="Arial"/>
        </w:rPr>
        <w:t>The pretest asked…</w:t>
      </w:r>
    </w:p>
    <w:p w:rsidR="004D572D" w:rsidRPr="00F858D1" w:rsidRDefault="004D572D" w:rsidP="00F858D1">
      <w:pPr>
        <w:pStyle w:val="ListParagraph"/>
        <w:numPr>
          <w:ilvl w:val="0"/>
          <w:numId w:val="3"/>
        </w:numPr>
        <w:spacing w:line="480" w:lineRule="auto"/>
        <w:rPr>
          <w:rFonts w:ascii="Arial" w:hAnsi="Arial" w:cs="Arial"/>
        </w:rPr>
      </w:pPr>
      <w:r w:rsidRPr="00F858D1">
        <w:rPr>
          <w:rFonts w:ascii="Arial" w:hAnsi="Arial" w:cs="Arial"/>
        </w:rPr>
        <w:t>Create an array and find the product for the following</w:t>
      </w:r>
      <w:r w:rsidR="00F858D1">
        <w:rPr>
          <w:rFonts w:ascii="Arial" w:hAnsi="Arial" w:cs="Arial"/>
        </w:rPr>
        <w:t xml:space="preserve"> (2 points each)</w:t>
      </w:r>
      <w:r w:rsidRPr="00F858D1">
        <w:rPr>
          <w:rFonts w:ascii="Arial" w:hAnsi="Arial" w:cs="Arial"/>
        </w:rPr>
        <w:t xml:space="preserve"> </w:t>
      </w:r>
    </w:p>
    <w:p w:rsidR="004D572D" w:rsidRDefault="004D572D" w:rsidP="00B057B1">
      <w:pPr>
        <w:spacing w:line="480" w:lineRule="auto"/>
        <w:rPr>
          <w:rFonts w:ascii="Arial" w:hAnsi="Arial" w:cs="Arial"/>
        </w:rPr>
      </w:pPr>
      <w:r>
        <w:rPr>
          <w:rFonts w:ascii="Arial" w:hAnsi="Arial" w:cs="Arial"/>
        </w:rPr>
        <w:t>4 x 6</w:t>
      </w:r>
    </w:p>
    <w:p w:rsidR="004D572D" w:rsidRDefault="004D572D" w:rsidP="00B057B1">
      <w:pPr>
        <w:spacing w:line="480" w:lineRule="auto"/>
        <w:rPr>
          <w:rFonts w:ascii="Arial" w:hAnsi="Arial" w:cs="Arial"/>
        </w:rPr>
      </w:pPr>
      <w:r>
        <w:rPr>
          <w:rFonts w:ascii="Arial" w:hAnsi="Arial" w:cs="Arial"/>
        </w:rPr>
        <w:t>3 x 9</w:t>
      </w:r>
    </w:p>
    <w:p w:rsidR="004D572D" w:rsidRPr="00F858D1" w:rsidRDefault="004D572D" w:rsidP="00F858D1">
      <w:pPr>
        <w:pStyle w:val="ListParagraph"/>
        <w:numPr>
          <w:ilvl w:val="0"/>
          <w:numId w:val="3"/>
        </w:numPr>
        <w:spacing w:line="480" w:lineRule="auto"/>
        <w:rPr>
          <w:rFonts w:ascii="Arial" w:hAnsi="Arial" w:cs="Arial"/>
        </w:rPr>
      </w:pPr>
      <w:r w:rsidRPr="00F858D1">
        <w:rPr>
          <w:rFonts w:ascii="Arial" w:hAnsi="Arial" w:cs="Arial"/>
        </w:rPr>
        <w:t>Find the product for the following</w:t>
      </w:r>
      <w:r w:rsidR="00F858D1">
        <w:rPr>
          <w:rFonts w:ascii="Arial" w:hAnsi="Arial" w:cs="Arial"/>
        </w:rPr>
        <w:t xml:space="preserve"> (1 point each)</w:t>
      </w:r>
    </w:p>
    <w:p w:rsidR="004D572D" w:rsidRDefault="004D572D" w:rsidP="00B057B1">
      <w:pPr>
        <w:spacing w:line="480" w:lineRule="auto"/>
        <w:rPr>
          <w:rFonts w:ascii="Arial" w:hAnsi="Arial" w:cs="Arial"/>
        </w:rPr>
      </w:pPr>
      <w:r>
        <w:rPr>
          <w:rFonts w:ascii="Arial" w:hAnsi="Arial" w:cs="Arial"/>
        </w:rPr>
        <w:t>1 x 7</w:t>
      </w:r>
    </w:p>
    <w:p w:rsidR="00FC21C0" w:rsidRDefault="00FC21C0" w:rsidP="00B057B1">
      <w:pPr>
        <w:spacing w:line="480" w:lineRule="auto"/>
        <w:rPr>
          <w:rFonts w:ascii="Arial" w:hAnsi="Arial" w:cs="Arial"/>
        </w:rPr>
      </w:pPr>
      <w:r>
        <w:rPr>
          <w:rFonts w:ascii="Arial" w:hAnsi="Arial" w:cs="Arial"/>
        </w:rPr>
        <w:t>9 x 8</w:t>
      </w:r>
    </w:p>
    <w:p w:rsidR="004D572D" w:rsidRDefault="004D572D" w:rsidP="00B057B1">
      <w:pPr>
        <w:spacing w:line="480" w:lineRule="auto"/>
        <w:rPr>
          <w:rFonts w:ascii="Arial" w:hAnsi="Arial" w:cs="Arial"/>
        </w:rPr>
      </w:pPr>
      <w:r>
        <w:rPr>
          <w:rFonts w:ascii="Arial" w:hAnsi="Arial" w:cs="Arial"/>
        </w:rPr>
        <w:t>18 x 3</w:t>
      </w:r>
    </w:p>
    <w:p w:rsidR="004D572D" w:rsidRDefault="004D572D" w:rsidP="00B057B1">
      <w:pPr>
        <w:spacing w:line="480" w:lineRule="auto"/>
        <w:rPr>
          <w:rFonts w:ascii="Arial" w:hAnsi="Arial" w:cs="Arial"/>
        </w:rPr>
      </w:pPr>
      <w:r>
        <w:rPr>
          <w:rFonts w:ascii="Arial" w:hAnsi="Arial" w:cs="Arial"/>
        </w:rPr>
        <w:t xml:space="preserve">2 x </w:t>
      </w:r>
      <w:r w:rsidR="00682D4B">
        <w:rPr>
          <w:rFonts w:ascii="Arial" w:hAnsi="Arial" w:cs="Arial"/>
        </w:rPr>
        <w:t>20</w:t>
      </w:r>
    </w:p>
    <w:p w:rsidR="004D572D" w:rsidRDefault="004D572D" w:rsidP="00B057B1">
      <w:pPr>
        <w:spacing w:line="480" w:lineRule="auto"/>
        <w:rPr>
          <w:rFonts w:ascii="Arial" w:hAnsi="Arial" w:cs="Arial"/>
        </w:rPr>
      </w:pPr>
      <w:r>
        <w:rPr>
          <w:rFonts w:ascii="Arial" w:hAnsi="Arial" w:cs="Arial"/>
        </w:rPr>
        <w:t>5 x 9</w:t>
      </w:r>
    </w:p>
    <w:p w:rsidR="003C7828" w:rsidRDefault="003C7828" w:rsidP="00B057B1">
      <w:pPr>
        <w:spacing w:line="480" w:lineRule="auto"/>
        <w:rPr>
          <w:rFonts w:ascii="Arial" w:hAnsi="Arial" w:cs="Arial"/>
        </w:rPr>
      </w:pPr>
      <w:r>
        <w:rPr>
          <w:rFonts w:ascii="Arial" w:hAnsi="Arial" w:cs="Arial"/>
        </w:rPr>
        <w:t>6 x 7</w:t>
      </w:r>
    </w:p>
    <w:p w:rsidR="004D572D" w:rsidRDefault="004D572D" w:rsidP="00B057B1">
      <w:pPr>
        <w:spacing w:line="480" w:lineRule="auto"/>
        <w:rPr>
          <w:rFonts w:ascii="Arial" w:hAnsi="Arial" w:cs="Arial"/>
        </w:rPr>
      </w:pPr>
    </w:p>
    <w:p w:rsidR="00B057B1" w:rsidRDefault="008D0006" w:rsidP="00B057B1">
      <w:pPr>
        <w:spacing w:line="480" w:lineRule="auto"/>
        <w:rPr>
          <w:rFonts w:ascii="Arial" w:hAnsi="Arial" w:cs="Arial"/>
        </w:rPr>
      </w:pPr>
      <w:r>
        <w:rPr>
          <w:rFonts w:ascii="Arial" w:hAnsi="Arial" w:cs="Arial"/>
        </w:rPr>
        <w:t>The posttest</w:t>
      </w:r>
      <w:r w:rsidR="00B057B1">
        <w:rPr>
          <w:rFonts w:ascii="Arial" w:hAnsi="Arial" w:cs="Arial"/>
        </w:rPr>
        <w:t xml:space="preserve"> asked…</w:t>
      </w:r>
    </w:p>
    <w:p w:rsidR="00B057B1" w:rsidRDefault="00B057B1" w:rsidP="00302CE1">
      <w:pPr>
        <w:pStyle w:val="ListParagraph"/>
        <w:numPr>
          <w:ilvl w:val="0"/>
          <w:numId w:val="4"/>
        </w:numPr>
        <w:spacing w:line="480" w:lineRule="auto"/>
        <w:rPr>
          <w:rFonts w:ascii="Arial" w:hAnsi="Arial" w:cs="Arial"/>
        </w:rPr>
      </w:pPr>
      <w:r w:rsidRPr="00F858D1">
        <w:rPr>
          <w:rFonts w:ascii="Arial" w:hAnsi="Arial" w:cs="Arial"/>
        </w:rPr>
        <w:lastRenderedPageBreak/>
        <w:t>Create an array and f</w:t>
      </w:r>
      <w:r w:rsidR="00163A87" w:rsidRPr="00F858D1">
        <w:rPr>
          <w:rFonts w:ascii="Arial" w:hAnsi="Arial" w:cs="Arial"/>
        </w:rPr>
        <w:t>ind the product of 3 x 4</w:t>
      </w:r>
      <w:r w:rsidR="00F858D1">
        <w:rPr>
          <w:rFonts w:ascii="Arial" w:hAnsi="Arial" w:cs="Arial"/>
        </w:rPr>
        <w:t xml:space="preserve"> (2 points</w:t>
      </w:r>
      <w:r w:rsidR="00F858D1" w:rsidRPr="00302CE1">
        <w:rPr>
          <w:rFonts w:ascii="Arial" w:hAnsi="Arial" w:cs="Arial"/>
        </w:rPr>
        <w:t>)</w:t>
      </w:r>
    </w:p>
    <w:p w:rsidR="00302CE1" w:rsidRPr="00302CE1" w:rsidRDefault="00302CE1" w:rsidP="00302CE1">
      <w:pPr>
        <w:pStyle w:val="ListParagraph"/>
        <w:numPr>
          <w:ilvl w:val="0"/>
          <w:numId w:val="4"/>
        </w:numPr>
        <w:spacing w:line="480" w:lineRule="auto"/>
        <w:rPr>
          <w:rFonts w:ascii="Arial" w:hAnsi="Arial" w:cs="Arial"/>
        </w:rPr>
      </w:pPr>
      <w:r>
        <w:rPr>
          <w:rFonts w:ascii="Arial" w:hAnsi="Arial" w:cs="Arial"/>
        </w:rPr>
        <w:t>6 x 5 = 30, so ____ times as many as ____ is ____</w:t>
      </w:r>
      <w:r w:rsidR="00FC21C0">
        <w:rPr>
          <w:rFonts w:ascii="Arial" w:hAnsi="Arial" w:cs="Arial"/>
        </w:rPr>
        <w:t xml:space="preserve"> (1 point)</w:t>
      </w:r>
    </w:p>
    <w:p w:rsidR="00D26336" w:rsidRPr="00F858D1" w:rsidRDefault="00163A87" w:rsidP="00F858D1">
      <w:pPr>
        <w:pStyle w:val="ListParagraph"/>
        <w:numPr>
          <w:ilvl w:val="0"/>
          <w:numId w:val="4"/>
        </w:numPr>
        <w:spacing w:line="480" w:lineRule="auto"/>
        <w:rPr>
          <w:rFonts w:ascii="Arial" w:hAnsi="Arial" w:cs="Arial"/>
        </w:rPr>
      </w:pPr>
      <w:r w:rsidRPr="00F858D1">
        <w:rPr>
          <w:rFonts w:ascii="Arial" w:hAnsi="Arial" w:cs="Arial"/>
        </w:rPr>
        <w:t xml:space="preserve">Find the product of </w:t>
      </w:r>
      <w:r w:rsidR="00D26336" w:rsidRPr="00F858D1">
        <w:rPr>
          <w:rFonts w:ascii="Arial" w:hAnsi="Arial" w:cs="Arial"/>
        </w:rPr>
        <w:t>:</w:t>
      </w:r>
      <w:r w:rsidR="00F858D1">
        <w:rPr>
          <w:rFonts w:ascii="Arial" w:hAnsi="Arial" w:cs="Arial"/>
        </w:rPr>
        <w:t xml:space="preserve"> (1 point each)</w:t>
      </w:r>
    </w:p>
    <w:p w:rsidR="00163A87" w:rsidRDefault="00163A87" w:rsidP="00B057B1">
      <w:pPr>
        <w:spacing w:line="480" w:lineRule="auto"/>
        <w:rPr>
          <w:rFonts w:ascii="Arial" w:hAnsi="Arial" w:cs="Arial"/>
        </w:rPr>
      </w:pPr>
      <w:r>
        <w:rPr>
          <w:rFonts w:ascii="Arial" w:hAnsi="Arial" w:cs="Arial"/>
        </w:rPr>
        <w:t>15 x 5</w:t>
      </w:r>
    </w:p>
    <w:p w:rsidR="00D26336" w:rsidRDefault="00D26336" w:rsidP="00B057B1">
      <w:pPr>
        <w:spacing w:line="480" w:lineRule="auto"/>
        <w:rPr>
          <w:rFonts w:ascii="Arial" w:hAnsi="Arial" w:cs="Arial"/>
        </w:rPr>
      </w:pPr>
      <w:r>
        <w:rPr>
          <w:rFonts w:ascii="Arial" w:hAnsi="Arial" w:cs="Arial"/>
        </w:rPr>
        <w:t>13 x 4</w:t>
      </w:r>
    </w:p>
    <w:p w:rsidR="00163A87" w:rsidRDefault="00163A87" w:rsidP="00B057B1">
      <w:pPr>
        <w:spacing w:line="480" w:lineRule="auto"/>
        <w:rPr>
          <w:rFonts w:ascii="Arial" w:hAnsi="Arial" w:cs="Arial"/>
        </w:rPr>
      </w:pPr>
      <w:r>
        <w:rPr>
          <w:rFonts w:ascii="Arial" w:hAnsi="Arial" w:cs="Arial"/>
        </w:rPr>
        <w:t>7 x 80</w:t>
      </w:r>
    </w:p>
    <w:p w:rsidR="00163A87" w:rsidRDefault="00163A87" w:rsidP="00B057B1">
      <w:pPr>
        <w:spacing w:line="480" w:lineRule="auto"/>
        <w:rPr>
          <w:rFonts w:ascii="Arial" w:hAnsi="Arial" w:cs="Arial"/>
        </w:rPr>
      </w:pPr>
      <w:r>
        <w:rPr>
          <w:rFonts w:ascii="Arial" w:hAnsi="Arial" w:cs="Arial"/>
        </w:rPr>
        <w:t>6 x 200,000</w:t>
      </w:r>
    </w:p>
    <w:p w:rsidR="00A51551" w:rsidRPr="00F858D1" w:rsidRDefault="00163A87" w:rsidP="00F858D1">
      <w:pPr>
        <w:pStyle w:val="ListParagraph"/>
        <w:numPr>
          <w:ilvl w:val="0"/>
          <w:numId w:val="4"/>
        </w:numPr>
        <w:spacing w:line="480" w:lineRule="auto"/>
        <w:rPr>
          <w:rFonts w:ascii="Arial" w:hAnsi="Arial" w:cs="Arial"/>
        </w:rPr>
      </w:pPr>
      <w:r w:rsidRPr="00F858D1">
        <w:rPr>
          <w:rFonts w:ascii="Arial" w:hAnsi="Arial" w:cs="Arial"/>
        </w:rPr>
        <w:t>Estimate.  Find the product of</w:t>
      </w:r>
      <w:r w:rsidR="00A51551" w:rsidRPr="00F858D1">
        <w:rPr>
          <w:rFonts w:ascii="Arial" w:hAnsi="Arial" w:cs="Arial"/>
        </w:rPr>
        <w:t xml:space="preserve"> 348 x 2</w:t>
      </w:r>
      <w:r w:rsidR="00C732D0">
        <w:rPr>
          <w:rFonts w:ascii="Arial" w:hAnsi="Arial" w:cs="Arial"/>
        </w:rPr>
        <w:t xml:space="preserve"> (2 points)</w:t>
      </w:r>
    </w:p>
    <w:p w:rsidR="00163A87" w:rsidRPr="00F858D1" w:rsidRDefault="00A51551" w:rsidP="00F858D1">
      <w:pPr>
        <w:pStyle w:val="ListParagraph"/>
        <w:numPr>
          <w:ilvl w:val="0"/>
          <w:numId w:val="4"/>
        </w:numPr>
        <w:spacing w:line="480" w:lineRule="auto"/>
        <w:rPr>
          <w:rFonts w:ascii="Arial" w:hAnsi="Arial" w:cs="Arial"/>
        </w:rPr>
      </w:pPr>
      <w:r w:rsidRPr="00F858D1">
        <w:rPr>
          <w:rFonts w:ascii="Arial" w:hAnsi="Arial" w:cs="Arial"/>
        </w:rPr>
        <w:t>Use expanded form to find the product of 861 x 5</w:t>
      </w:r>
      <w:r w:rsidR="00163A87" w:rsidRPr="00F858D1">
        <w:rPr>
          <w:rFonts w:ascii="Arial" w:hAnsi="Arial" w:cs="Arial"/>
        </w:rPr>
        <w:t xml:space="preserve"> </w:t>
      </w:r>
      <w:r w:rsidR="00C732D0">
        <w:rPr>
          <w:rFonts w:ascii="Arial" w:hAnsi="Arial" w:cs="Arial"/>
        </w:rPr>
        <w:t>(1 point)</w:t>
      </w:r>
    </w:p>
    <w:p w:rsidR="00B057B1" w:rsidRDefault="00B057B1" w:rsidP="00B057B1">
      <w:pPr>
        <w:spacing w:line="480" w:lineRule="auto"/>
        <w:ind w:firstLine="720"/>
        <w:rPr>
          <w:rFonts w:ascii="Arial" w:hAnsi="Arial" w:cs="Arial"/>
        </w:rPr>
      </w:pPr>
      <w:r>
        <w:rPr>
          <w:rFonts w:ascii="Arial" w:hAnsi="Arial" w:cs="Arial"/>
        </w:rPr>
        <w:t>Bo</w:t>
      </w:r>
      <w:r w:rsidR="00D26336">
        <w:rPr>
          <w:rFonts w:ascii="Arial" w:hAnsi="Arial" w:cs="Arial"/>
        </w:rPr>
        <w:t>t</w:t>
      </w:r>
      <w:r w:rsidR="004247FB">
        <w:rPr>
          <w:rFonts w:ascii="Arial" w:hAnsi="Arial" w:cs="Arial"/>
        </w:rPr>
        <w:t>h tests were scored out of ten</w:t>
      </w:r>
      <w:r w:rsidR="00556B13">
        <w:rPr>
          <w:rFonts w:ascii="Arial" w:hAnsi="Arial" w:cs="Arial"/>
        </w:rPr>
        <w:t xml:space="preserve"> points; as some of the questions were worth two p</w:t>
      </w:r>
      <w:r w:rsidR="004247FB">
        <w:rPr>
          <w:rFonts w:ascii="Arial" w:hAnsi="Arial" w:cs="Arial"/>
        </w:rPr>
        <w:t>o</w:t>
      </w:r>
      <w:r w:rsidR="00556B13">
        <w:rPr>
          <w:rFonts w:ascii="Arial" w:hAnsi="Arial" w:cs="Arial"/>
        </w:rPr>
        <w:t>ints since they required two parts</w:t>
      </w:r>
      <w:r>
        <w:rPr>
          <w:rFonts w:ascii="Arial" w:hAnsi="Arial" w:cs="Arial"/>
        </w:rPr>
        <w:t xml:space="preserve">. </w:t>
      </w:r>
    </w:p>
    <w:p w:rsidR="00B057B1" w:rsidRDefault="00B057B1" w:rsidP="00B057B1">
      <w:pPr>
        <w:spacing w:line="480" w:lineRule="auto"/>
        <w:ind w:firstLine="720"/>
        <w:rPr>
          <w:rFonts w:ascii="Arial" w:hAnsi="Arial" w:cs="Arial"/>
        </w:rPr>
      </w:pPr>
      <w:r>
        <w:rPr>
          <w:rFonts w:ascii="Arial" w:hAnsi="Arial" w:cs="Arial"/>
        </w:rPr>
        <w:t>This data collected shows growth from</w:t>
      </w:r>
      <w:r w:rsidRPr="00382D06">
        <w:rPr>
          <w:rFonts w:ascii="Arial" w:hAnsi="Arial" w:cs="Arial"/>
        </w:rPr>
        <w:t xml:space="preserve"> </w:t>
      </w:r>
      <w:r w:rsidR="00382D06">
        <w:rPr>
          <w:rFonts w:ascii="Arial" w:hAnsi="Arial" w:cs="Arial"/>
        </w:rPr>
        <w:t>the majority of the</w:t>
      </w:r>
      <w:r>
        <w:rPr>
          <w:rFonts w:ascii="Arial" w:hAnsi="Arial" w:cs="Arial"/>
        </w:rPr>
        <w:t xml:space="preserve"> student</w:t>
      </w:r>
      <w:r w:rsidR="00382D06">
        <w:rPr>
          <w:rFonts w:ascii="Arial" w:hAnsi="Arial" w:cs="Arial"/>
        </w:rPr>
        <w:t>s</w:t>
      </w:r>
      <w:r>
        <w:rPr>
          <w:rFonts w:ascii="Arial" w:hAnsi="Arial" w:cs="Arial"/>
        </w:rPr>
        <w:t xml:space="preserve">. Although some students struggled before the instruction throughout the unit, they still gained </w:t>
      </w:r>
      <w:r w:rsidR="00302CE1">
        <w:rPr>
          <w:rFonts w:ascii="Arial" w:hAnsi="Arial" w:cs="Arial"/>
        </w:rPr>
        <w:t>strategies that have helped them to solve more difficult multiplication problems</w:t>
      </w:r>
      <w:r>
        <w:rPr>
          <w:rFonts w:ascii="Arial" w:hAnsi="Arial" w:cs="Arial"/>
        </w:rPr>
        <w:t xml:space="preserve">. Some students </w:t>
      </w:r>
      <w:r w:rsidR="00D23495">
        <w:rPr>
          <w:rFonts w:ascii="Arial" w:hAnsi="Arial" w:cs="Arial"/>
        </w:rPr>
        <w:t>advanced from not remembering any of their multipli</w:t>
      </w:r>
      <w:r w:rsidR="00144EF4">
        <w:rPr>
          <w:rFonts w:ascii="Arial" w:hAnsi="Arial" w:cs="Arial"/>
        </w:rPr>
        <w:t>cation facts from third grade, t</w:t>
      </w:r>
      <w:r w:rsidR="00D23495">
        <w:rPr>
          <w:rFonts w:ascii="Arial" w:hAnsi="Arial" w:cs="Arial"/>
        </w:rPr>
        <w:t xml:space="preserve">o being able to multiply single digit numbers by multi- digit numbers. </w:t>
      </w:r>
      <w:r>
        <w:rPr>
          <w:rFonts w:ascii="Arial" w:hAnsi="Arial" w:cs="Arial"/>
        </w:rPr>
        <w:t xml:space="preserve"> </w:t>
      </w:r>
    </w:p>
    <w:p w:rsidR="00B057B1" w:rsidRDefault="00B057B1" w:rsidP="00B057B1">
      <w:pPr>
        <w:spacing w:line="480" w:lineRule="auto"/>
        <w:rPr>
          <w:rFonts w:ascii="Arial" w:hAnsi="Arial" w:cs="Arial"/>
        </w:rPr>
      </w:pPr>
      <w:r>
        <w:rPr>
          <w:rFonts w:ascii="Arial" w:hAnsi="Arial" w:cs="Arial"/>
        </w:rPr>
        <w:t xml:space="preserve">Pretest Percentages: </w:t>
      </w:r>
      <w:r w:rsidR="00643946">
        <w:rPr>
          <w:rFonts w:ascii="Arial" w:hAnsi="Arial" w:cs="Arial"/>
        </w:rPr>
        <w:t>10</w:t>
      </w:r>
      <w:r>
        <w:rPr>
          <w:rFonts w:ascii="Arial" w:hAnsi="Arial" w:cs="Arial"/>
        </w:rPr>
        <w:t xml:space="preserve">%, </w:t>
      </w:r>
      <w:r w:rsidR="00643946">
        <w:rPr>
          <w:rFonts w:ascii="Arial" w:hAnsi="Arial" w:cs="Arial"/>
        </w:rPr>
        <w:t>90</w:t>
      </w:r>
      <w:r>
        <w:rPr>
          <w:rFonts w:ascii="Arial" w:hAnsi="Arial" w:cs="Arial"/>
        </w:rPr>
        <w:t xml:space="preserve">%, </w:t>
      </w:r>
      <w:r w:rsidR="00643946">
        <w:rPr>
          <w:rFonts w:ascii="Arial" w:hAnsi="Arial" w:cs="Arial"/>
        </w:rPr>
        <w:t>90</w:t>
      </w:r>
      <w:r>
        <w:rPr>
          <w:rFonts w:ascii="Arial" w:hAnsi="Arial" w:cs="Arial"/>
        </w:rPr>
        <w:t xml:space="preserve">%, </w:t>
      </w:r>
      <w:r w:rsidR="00643946">
        <w:rPr>
          <w:rFonts w:ascii="Arial" w:hAnsi="Arial" w:cs="Arial"/>
        </w:rPr>
        <w:t>60%, 70%, 40%, 20%, 20%, 40%, 30%, 40%,10%, 20%, 80%, 30%, 60%, 50%, 80%, 70%, 50</w:t>
      </w:r>
      <w:r>
        <w:rPr>
          <w:rFonts w:ascii="Arial" w:hAnsi="Arial" w:cs="Arial"/>
        </w:rPr>
        <w:t>%</w:t>
      </w:r>
      <w:r w:rsidR="00643946">
        <w:rPr>
          <w:rFonts w:ascii="Arial" w:hAnsi="Arial" w:cs="Arial"/>
        </w:rPr>
        <w:t>, 50%, 40%, 40%, 40%, 60%</w:t>
      </w:r>
    </w:p>
    <w:p w:rsidR="00B057B1" w:rsidRDefault="00B057B1" w:rsidP="00B057B1">
      <w:pPr>
        <w:spacing w:line="480" w:lineRule="auto"/>
        <w:rPr>
          <w:rFonts w:ascii="Arial" w:hAnsi="Arial" w:cs="Arial"/>
        </w:rPr>
      </w:pPr>
      <w:r>
        <w:rPr>
          <w:rFonts w:ascii="Arial" w:hAnsi="Arial" w:cs="Arial"/>
        </w:rPr>
        <w:t xml:space="preserve">Posttest Percentages: </w:t>
      </w:r>
      <w:r w:rsidR="00643946">
        <w:rPr>
          <w:rFonts w:ascii="Arial" w:hAnsi="Arial" w:cs="Arial"/>
        </w:rPr>
        <w:t>20</w:t>
      </w:r>
      <w:r>
        <w:rPr>
          <w:rFonts w:ascii="Arial" w:hAnsi="Arial" w:cs="Arial"/>
        </w:rPr>
        <w:t xml:space="preserve">%, 100%, </w:t>
      </w:r>
      <w:r w:rsidR="00643946">
        <w:rPr>
          <w:rFonts w:ascii="Arial" w:hAnsi="Arial" w:cs="Arial"/>
        </w:rPr>
        <w:t>100%, 100%, 100%, 80%, 70%, 80%, 90%, 90%, 100%, 60%, 70%, 90%, 70%, 80%, 100</w:t>
      </w:r>
      <w:r w:rsidR="00BC5F3C">
        <w:rPr>
          <w:rFonts w:ascii="Arial" w:hAnsi="Arial" w:cs="Arial"/>
        </w:rPr>
        <w:t>%, 100%, 90%, 50</w:t>
      </w:r>
      <w:r>
        <w:rPr>
          <w:rFonts w:ascii="Arial" w:hAnsi="Arial" w:cs="Arial"/>
        </w:rPr>
        <w:t>%</w:t>
      </w:r>
      <w:r w:rsidR="00BC5F3C">
        <w:rPr>
          <w:rFonts w:ascii="Arial" w:hAnsi="Arial" w:cs="Arial"/>
        </w:rPr>
        <w:t>, 70%, 70%, 100%, 50%, 60%</w:t>
      </w:r>
    </w:p>
    <w:p w:rsidR="00B057B1" w:rsidRPr="006C7F2B" w:rsidRDefault="00B057B1" w:rsidP="00B057B1">
      <w:pPr>
        <w:spacing w:line="480" w:lineRule="auto"/>
        <w:rPr>
          <w:rFonts w:ascii="Arial" w:hAnsi="Arial" w:cs="Arial"/>
        </w:rPr>
      </w:pPr>
      <w:r>
        <w:rPr>
          <w:rFonts w:ascii="Arial" w:hAnsi="Arial" w:cs="Arial"/>
        </w:rPr>
        <w:t xml:space="preserve">Overall Growth Percentage: The average pretest score was </w:t>
      </w:r>
      <w:r w:rsidR="00BC5F3C">
        <w:rPr>
          <w:rFonts w:ascii="Arial" w:hAnsi="Arial" w:cs="Arial"/>
        </w:rPr>
        <w:t>47.6</w:t>
      </w:r>
      <w:r>
        <w:rPr>
          <w:rFonts w:ascii="Arial" w:hAnsi="Arial" w:cs="Arial"/>
        </w:rPr>
        <w:t xml:space="preserve">%. The average posttest score was </w:t>
      </w:r>
      <w:r w:rsidR="00A75269">
        <w:rPr>
          <w:rFonts w:ascii="Arial" w:hAnsi="Arial" w:cs="Arial"/>
        </w:rPr>
        <w:t>79.6%. The scores improved by 32</w:t>
      </w:r>
      <w:r>
        <w:rPr>
          <w:rFonts w:ascii="Arial" w:hAnsi="Arial" w:cs="Arial"/>
        </w:rPr>
        <w:t>%</w:t>
      </w:r>
      <w:r w:rsidR="0035331E">
        <w:rPr>
          <w:rFonts w:ascii="Arial" w:hAnsi="Arial" w:cs="Arial"/>
        </w:rPr>
        <w:t>.</w:t>
      </w:r>
    </w:p>
    <w:p w:rsidR="00B057B1" w:rsidRDefault="00B057B1" w:rsidP="00B057B1">
      <w:pPr>
        <w:spacing w:line="480" w:lineRule="auto"/>
        <w:rPr>
          <w:rFonts w:ascii="Arial" w:hAnsi="Arial" w:cs="Arial"/>
          <w:b/>
        </w:rPr>
      </w:pPr>
      <w:r>
        <w:rPr>
          <w:rFonts w:ascii="Arial" w:hAnsi="Arial" w:cs="Arial"/>
          <w:b/>
        </w:rPr>
        <w:lastRenderedPageBreak/>
        <w:t>Section 7 Reflection and Self-Evaluation</w:t>
      </w:r>
    </w:p>
    <w:p w:rsidR="00B057B1" w:rsidRDefault="00B057B1" w:rsidP="00B057B1">
      <w:pPr>
        <w:spacing w:line="480" w:lineRule="auto"/>
        <w:rPr>
          <w:rFonts w:ascii="Arial" w:hAnsi="Arial" w:cs="Arial"/>
        </w:rPr>
      </w:pPr>
      <w:r>
        <w:rPr>
          <w:rFonts w:ascii="Arial" w:hAnsi="Arial" w:cs="Arial"/>
        </w:rPr>
        <w:tab/>
        <w:t xml:space="preserve">Overall, this was a very interesting experience and while the students learned a lot I also grew in my understanding of what it means to teach children. </w:t>
      </w:r>
      <w:r w:rsidR="00592230">
        <w:rPr>
          <w:rFonts w:ascii="Arial" w:hAnsi="Arial" w:cs="Arial"/>
        </w:rPr>
        <w:t xml:space="preserve">Math can be repetitive, boring, and/ or difficult for students, so I was constantly trying to find ways to make math fun and get out of the text book.  Math always been an area of struggle for me, but as I continue to teach the subject, I am growing more comfortable with it, and I have even begun to like Math myself. </w:t>
      </w:r>
    </w:p>
    <w:p w:rsidR="00B057B1" w:rsidRDefault="00B057B1" w:rsidP="00B057B1">
      <w:pPr>
        <w:spacing w:line="480" w:lineRule="auto"/>
        <w:rPr>
          <w:rFonts w:ascii="Arial" w:hAnsi="Arial" w:cs="Arial"/>
        </w:rPr>
      </w:pPr>
      <w:r>
        <w:rPr>
          <w:rFonts w:ascii="Arial" w:hAnsi="Arial" w:cs="Arial"/>
        </w:rPr>
        <w:tab/>
        <w:t>The higher-level students also improved throughout the unit. Some improvements were just by a few points</w:t>
      </w:r>
      <w:r w:rsidR="00345FAF">
        <w:rPr>
          <w:rFonts w:ascii="Arial" w:hAnsi="Arial" w:cs="Arial"/>
        </w:rPr>
        <w:t>.  Many of the students had forgotten their multiplication facts over the summer, so they had almost no background knowledge of multiplication</w:t>
      </w:r>
      <w:r>
        <w:rPr>
          <w:rFonts w:ascii="Arial" w:hAnsi="Arial" w:cs="Arial"/>
        </w:rPr>
        <w:t>.</w:t>
      </w:r>
      <w:r w:rsidR="00345FAF">
        <w:rPr>
          <w:rFonts w:ascii="Arial" w:hAnsi="Arial" w:cs="Arial"/>
        </w:rPr>
        <w:t xml:space="preserve">  In order to get those students caught up, we constantly practiced their facts with the use of flashcards during our Math rotations.</w:t>
      </w:r>
      <w:r>
        <w:rPr>
          <w:rFonts w:ascii="Arial" w:hAnsi="Arial" w:cs="Arial"/>
        </w:rPr>
        <w:t xml:space="preserve"> The above grade level students made growth, but it was not as large because their baseline was higher. However, no one scored perfectly on the pretest so everyone had room to grow within the unit. </w:t>
      </w:r>
      <w:r w:rsidR="00B50C79">
        <w:rPr>
          <w:rFonts w:ascii="Arial" w:hAnsi="Arial" w:cs="Arial"/>
        </w:rPr>
        <w:t xml:space="preserve">After the pretest and posttest I sat with each student to conference with them about their scores.  During this time, we discussed their errors and tried to figure out where they went wrong. The student would then make corrections to their tests in pen so that they could realize their mistake and learn from it by correcting it. </w:t>
      </w:r>
    </w:p>
    <w:p w:rsidR="00B057B1" w:rsidRDefault="00B057B1" w:rsidP="00B057B1">
      <w:pPr>
        <w:spacing w:line="480" w:lineRule="auto"/>
        <w:rPr>
          <w:rFonts w:ascii="Arial" w:hAnsi="Arial" w:cs="Arial"/>
        </w:rPr>
      </w:pPr>
      <w:r>
        <w:rPr>
          <w:rFonts w:ascii="Arial" w:hAnsi="Arial" w:cs="Arial"/>
        </w:rPr>
        <w:tab/>
      </w:r>
      <w:r w:rsidR="00E70B21">
        <w:rPr>
          <w:rFonts w:ascii="Arial" w:hAnsi="Arial" w:cs="Arial"/>
        </w:rPr>
        <w:t>The lessons in the textbook often used examples that were just too difficult and at times left my cooperating teacher and I puzzled.  For this reason, I decided to base my lessons off of the text book, but I altered my strategies for teaching in a way that my students would be able to understand.  However, we did use the text book for the students to complete independent work once they had a grasp on the content</w:t>
      </w:r>
      <w:r>
        <w:rPr>
          <w:rFonts w:ascii="Arial" w:hAnsi="Arial" w:cs="Arial"/>
        </w:rPr>
        <w:t xml:space="preserve">. </w:t>
      </w:r>
      <w:r w:rsidR="009F1800">
        <w:rPr>
          <w:rFonts w:ascii="Arial" w:hAnsi="Arial" w:cs="Arial"/>
        </w:rPr>
        <w:t xml:space="preserve">The </w:t>
      </w:r>
      <w:r w:rsidR="009F1800">
        <w:rPr>
          <w:rFonts w:ascii="Arial" w:hAnsi="Arial" w:cs="Arial"/>
        </w:rPr>
        <w:lastRenderedPageBreak/>
        <w:t xml:space="preserve">students would use their take home text book to complete assignments on a nightly basis. </w:t>
      </w:r>
      <w:r>
        <w:rPr>
          <w:rFonts w:ascii="Arial" w:hAnsi="Arial" w:cs="Arial"/>
        </w:rPr>
        <w:t xml:space="preserve">The assignments completed throughout the lesson were useful in checking for understanding throughout my teaching and knowing what needed to be reviewed more than others. We did a quick review before starting the new lesson every day and spent a large amount of time reviewing before taking the posttest. </w:t>
      </w:r>
    </w:p>
    <w:p w:rsidR="00B057B1" w:rsidRDefault="00B057B1" w:rsidP="00C220EA">
      <w:pPr>
        <w:spacing w:line="480" w:lineRule="auto"/>
        <w:rPr>
          <w:rFonts w:ascii="Arial" w:hAnsi="Arial" w:cs="Arial"/>
        </w:rPr>
      </w:pPr>
      <w:r>
        <w:rPr>
          <w:rFonts w:ascii="Arial" w:hAnsi="Arial" w:cs="Arial"/>
        </w:rPr>
        <w:tab/>
      </w:r>
      <w:r w:rsidR="00A95B8F">
        <w:rPr>
          <w:rFonts w:ascii="Arial" w:hAnsi="Arial" w:cs="Arial"/>
        </w:rPr>
        <w:t xml:space="preserve">As we completed the hands- on activities, the students were giggling and talking with their friends about the strategies they were learning.  The students were having fun in Math because they were working together to solve problems.  </w:t>
      </w:r>
      <w:r>
        <w:rPr>
          <w:rFonts w:ascii="Arial" w:hAnsi="Arial" w:cs="Arial"/>
        </w:rPr>
        <w:t xml:space="preserve">After completing the activities I saw everyone involved and more often than not they were excited for the next lesson to start in </w:t>
      </w:r>
      <w:r w:rsidR="00A95B8F">
        <w:rPr>
          <w:rFonts w:ascii="Arial" w:hAnsi="Arial" w:cs="Arial"/>
        </w:rPr>
        <w:t>Math</w:t>
      </w:r>
      <w:r>
        <w:rPr>
          <w:rFonts w:ascii="Arial" w:hAnsi="Arial" w:cs="Arial"/>
        </w:rPr>
        <w:t xml:space="preserve">. </w:t>
      </w:r>
      <w:r w:rsidR="00A95B8F">
        <w:rPr>
          <w:rFonts w:ascii="Arial" w:hAnsi="Arial" w:cs="Arial"/>
        </w:rPr>
        <w:t>The only lesson that did not go over so well with the students, was when we practiced estimating to check the answers</w:t>
      </w:r>
      <w:r>
        <w:rPr>
          <w:rFonts w:ascii="Arial" w:hAnsi="Arial" w:cs="Arial"/>
        </w:rPr>
        <w:t>.</w:t>
      </w:r>
      <w:r w:rsidR="00C220EA">
        <w:rPr>
          <w:rFonts w:ascii="Arial" w:hAnsi="Arial" w:cs="Arial"/>
        </w:rPr>
        <w:t xml:space="preserve">  The students seemed bored and confused not only because it was a difficult concept, but also because they were not using any manipulatives that day.  I often find myself thinking about ways that I could have went back to teach that lesson to make it more engaging for my students.</w:t>
      </w:r>
      <w:r>
        <w:rPr>
          <w:rFonts w:ascii="Arial" w:hAnsi="Arial" w:cs="Arial"/>
        </w:rPr>
        <w:t xml:space="preserve"> </w:t>
      </w:r>
    </w:p>
    <w:p w:rsidR="00513179" w:rsidRPr="00004D46" w:rsidRDefault="00B057B1" w:rsidP="00B50C79">
      <w:pPr>
        <w:spacing w:line="480" w:lineRule="auto"/>
        <w:rPr>
          <w:rFonts w:ascii="Arial" w:hAnsi="Arial" w:cs="Arial"/>
        </w:rPr>
      </w:pPr>
      <w:r>
        <w:rPr>
          <w:rFonts w:ascii="Arial" w:hAnsi="Arial" w:cs="Arial"/>
        </w:rPr>
        <w:tab/>
      </w:r>
      <w:r w:rsidR="00B50C79">
        <w:rPr>
          <w:rFonts w:ascii="Arial" w:hAnsi="Arial" w:cs="Arial"/>
        </w:rPr>
        <w:t>There have been times when I have felt like giving up this semester</w:t>
      </w:r>
      <w:r>
        <w:rPr>
          <w:rFonts w:ascii="Arial" w:hAnsi="Arial" w:cs="Arial"/>
        </w:rPr>
        <w:t xml:space="preserve">, but </w:t>
      </w:r>
      <w:r w:rsidR="00B50C79">
        <w:rPr>
          <w:rFonts w:ascii="Arial" w:hAnsi="Arial" w:cs="Arial"/>
        </w:rPr>
        <w:t>this case study has proven to me that I can help students to improve in areas where they are struggling</w:t>
      </w:r>
      <w:r>
        <w:rPr>
          <w:rFonts w:ascii="Arial" w:hAnsi="Arial" w:cs="Arial"/>
        </w:rPr>
        <w:t xml:space="preserve">. </w:t>
      </w:r>
      <w:r w:rsidR="001B1209">
        <w:rPr>
          <w:rFonts w:ascii="Arial" w:hAnsi="Arial" w:cs="Arial"/>
        </w:rPr>
        <w:t xml:space="preserve">  Although not all students had passing grades for the posttest, the majority of them made progress and gained new knowledge.  My time in the classroom this semester has shown me so many aspects of teaching that I had never seen before and has helped me to grow.  Working with fourth grade has challenged me to have to do deeper thinking instead of just thinking on the surface.  During our class discussions, I am always surpris</w:t>
      </w:r>
      <w:r w:rsidR="00174512">
        <w:rPr>
          <w:rFonts w:ascii="Arial" w:hAnsi="Arial" w:cs="Arial"/>
        </w:rPr>
        <w:t xml:space="preserve">ed by my students’ </w:t>
      </w:r>
      <w:r w:rsidR="001B1209">
        <w:rPr>
          <w:rFonts w:ascii="Arial" w:hAnsi="Arial" w:cs="Arial"/>
        </w:rPr>
        <w:t>vast vocabulary and knowledge</w:t>
      </w:r>
      <w:r w:rsidR="00174512">
        <w:rPr>
          <w:rFonts w:ascii="Arial" w:hAnsi="Arial" w:cs="Arial"/>
        </w:rPr>
        <w:t xml:space="preserve"> and because of </w:t>
      </w:r>
      <w:r w:rsidR="00174512">
        <w:rPr>
          <w:rFonts w:ascii="Arial" w:hAnsi="Arial" w:cs="Arial"/>
        </w:rPr>
        <w:lastRenderedPageBreak/>
        <w:t>this,</w:t>
      </w:r>
      <w:r w:rsidR="002A3CEF">
        <w:rPr>
          <w:rFonts w:ascii="Arial" w:hAnsi="Arial" w:cs="Arial"/>
        </w:rPr>
        <w:t xml:space="preserve"> I am constantly going beyond the curriculum to find ways to meet their needs to be challenged. Their intelligence has</w:t>
      </w:r>
      <w:r w:rsidR="00174512">
        <w:rPr>
          <w:rFonts w:ascii="Arial" w:hAnsi="Arial" w:cs="Arial"/>
        </w:rPr>
        <w:t xml:space="preserve"> </w:t>
      </w:r>
      <w:r w:rsidR="002A3CEF">
        <w:rPr>
          <w:rFonts w:ascii="Arial" w:hAnsi="Arial" w:cs="Arial"/>
        </w:rPr>
        <w:t>opened my eyes to</w:t>
      </w:r>
      <w:r w:rsidR="001B1209">
        <w:rPr>
          <w:rFonts w:ascii="Arial" w:hAnsi="Arial" w:cs="Arial"/>
        </w:rPr>
        <w:t xml:space="preserve"> </w:t>
      </w:r>
      <w:r w:rsidR="00174512">
        <w:rPr>
          <w:rFonts w:ascii="Arial" w:hAnsi="Arial" w:cs="Arial"/>
        </w:rPr>
        <w:t xml:space="preserve">a </w:t>
      </w:r>
      <w:r w:rsidR="00C35016">
        <w:rPr>
          <w:rFonts w:ascii="Arial" w:hAnsi="Arial" w:cs="Arial"/>
        </w:rPr>
        <w:t>deeper</w:t>
      </w:r>
      <w:r w:rsidR="00174512">
        <w:rPr>
          <w:rFonts w:ascii="Arial" w:hAnsi="Arial" w:cs="Arial"/>
        </w:rPr>
        <w:t xml:space="preserve"> </w:t>
      </w:r>
      <w:r w:rsidR="002A3CEF">
        <w:rPr>
          <w:rFonts w:ascii="Arial" w:hAnsi="Arial" w:cs="Arial"/>
        </w:rPr>
        <w:t>way of</w:t>
      </w:r>
      <w:r w:rsidR="00174512">
        <w:rPr>
          <w:rFonts w:ascii="Arial" w:hAnsi="Arial" w:cs="Arial"/>
        </w:rPr>
        <w:t xml:space="preserve"> teach</w:t>
      </w:r>
      <w:r w:rsidR="002A3CEF">
        <w:rPr>
          <w:rFonts w:ascii="Arial" w:hAnsi="Arial" w:cs="Arial"/>
        </w:rPr>
        <w:t>ing</w:t>
      </w:r>
      <w:r w:rsidR="00174512">
        <w:rPr>
          <w:rFonts w:ascii="Arial" w:hAnsi="Arial" w:cs="Arial"/>
        </w:rPr>
        <w:t xml:space="preserve"> students.  </w:t>
      </w:r>
    </w:p>
    <w:p w:rsidR="00027BB6" w:rsidRDefault="00027BB6" w:rsidP="00EB325C">
      <w:pPr>
        <w:spacing w:line="480" w:lineRule="auto"/>
        <w:ind w:firstLine="720"/>
      </w:pPr>
    </w:p>
    <w:sectPr w:rsidR="00027B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A9A" w:rsidRDefault="00AB6A9A" w:rsidP="00031BCA">
      <w:r>
        <w:separator/>
      </w:r>
    </w:p>
  </w:endnote>
  <w:endnote w:type="continuationSeparator" w:id="0">
    <w:p w:rsidR="00AB6A9A" w:rsidRDefault="00AB6A9A" w:rsidP="0003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TE1CB6198t00">
    <w:altName w:val="Cambria"/>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A9A" w:rsidRDefault="00AB6A9A" w:rsidP="00031BCA">
      <w:r>
        <w:separator/>
      </w:r>
    </w:p>
  </w:footnote>
  <w:footnote w:type="continuationSeparator" w:id="0">
    <w:p w:rsidR="00AB6A9A" w:rsidRDefault="00AB6A9A" w:rsidP="00031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4F48"/>
    <w:multiLevelType w:val="hybridMultilevel"/>
    <w:tmpl w:val="BCEEA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11A86"/>
    <w:multiLevelType w:val="hybridMultilevel"/>
    <w:tmpl w:val="8EA85924"/>
    <w:lvl w:ilvl="0" w:tplc="5588D6D0">
      <w:numFmt w:val="bullet"/>
      <w:lvlText w:val="-"/>
      <w:lvlJc w:val="left"/>
      <w:pPr>
        <w:ind w:left="720" w:hanging="360"/>
      </w:pPr>
      <w:rPr>
        <w:rFonts w:ascii="Calibri" w:eastAsiaTheme="minorEastAsia" w:hAnsi="Calibri"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7569F"/>
    <w:multiLevelType w:val="hybridMultilevel"/>
    <w:tmpl w:val="9224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E4C2B"/>
    <w:multiLevelType w:val="hybridMultilevel"/>
    <w:tmpl w:val="F3E8B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D9"/>
    <w:rsid w:val="000033A2"/>
    <w:rsid w:val="00015AED"/>
    <w:rsid w:val="00027BB6"/>
    <w:rsid w:val="00031BCA"/>
    <w:rsid w:val="00040B68"/>
    <w:rsid w:val="0005471D"/>
    <w:rsid w:val="00054FE5"/>
    <w:rsid w:val="000A780C"/>
    <w:rsid w:val="000F3BE4"/>
    <w:rsid w:val="00116FC4"/>
    <w:rsid w:val="00144EF4"/>
    <w:rsid w:val="00163A87"/>
    <w:rsid w:val="00174512"/>
    <w:rsid w:val="00195BA0"/>
    <w:rsid w:val="001A7EC0"/>
    <w:rsid w:val="001B1209"/>
    <w:rsid w:val="001E143A"/>
    <w:rsid w:val="00211146"/>
    <w:rsid w:val="00227ED7"/>
    <w:rsid w:val="00240F4C"/>
    <w:rsid w:val="00241932"/>
    <w:rsid w:val="0025083C"/>
    <w:rsid w:val="00253D94"/>
    <w:rsid w:val="002612EC"/>
    <w:rsid w:val="002A3CEF"/>
    <w:rsid w:val="002B23F2"/>
    <w:rsid w:val="002B7424"/>
    <w:rsid w:val="002C4B8A"/>
    <w:rsid w:val="002F2F26"/>
    <w:rsid w:val="002F7B6C"/>
    <w:rsid w:val="00301F0B"/>
    <w:rsid w:val="00302CE1"/>
    <w:rsid w:val="0031716E"/>
    <w:rsid w:val="00345FAF"/>
    <w:rsid w:val="00347BCE"/>
    <w:rsid w:val="0035331E"/>
    <w:rsid w:val="00382D06"/>
    <w:rsid w:val="003A004C"/>
    <w:rsid w:val="003A4103"/>
    <w:rsid w:val="003B57B4"/>
    <w:rsid w:val="003C440C"/>
    <w:rsid w:val="003C7828"/>
    <w:rsid w:val="00402355"/>
    <w:rsid w:val="004247FB"/>
    <w:rsid w:val="00426EF5"/>
    <w:rsid w:val="00461641"/>
    <w:rsid w:val="00490D39"/>
    <w:rsid w:val="004A1826"/>
    <w:rsid w:val="004B33B5"/>
    <w:rsid w:val="004C1422"/>
    <w:rsid w:val="004D572D"/>
    <w:rsid w:val="004E03E0"/>
    <w:rsid w:val="004F5861"/>
    <w:rsid w:val="0051241F"/>
    <w:rsid w:val="00513179"/>
    <w:rsid w:val="00534EEE"/>
    <w:rsid w:val="00556B13"/>
    <w:rsid w:val="00571133"/>
    <w:rsid w:val="0057521C"/>
    <w:rsid w:val="00592230"/>
    <w:rsid w:val="005B03CA"/>
    <w:rsid w:val="005C4357"/>
    <w:rsid w:val="005D68A6"/>
    <w:rsid w:val="005E36A7"/>
    <w:rsid w:val="005F35BC"/>
    <w:rsid w:val="006363BA"/>
    <w:rsid w:val="00643946"/>
    <w:rsid w:val="00651D56"/>
    <w:rsid w:val="00660B77"/>
    <w:rsid w:val="00671952"/>
    <w:rsid w:val="00682D4B"/>
    <w:rsid w:val="00723DCB"/>
    <w:rsid w:val="0075517E"/>
    <w:rsid w:val="00765761"/>
    <w:rsid w:val="007776F9"/>
    <w:rsid w:val="007A0173"/>
    <w:rsid w:val="00802EA6"/>
    <w:rsid w:val="0082321E"/>
    <w:rsid w:val="008466BC"/>
    <w:rsid w:val="008678A2"/>
    <w:rsid w:val="00873A02"/>
    <w:rsid w:val="00884C8F"/>
    <w:rsid w:val="008A28D5"/>
    <w:rsid w:val="008C3A60"/>
    <w:rsid w:val="008C58F7"/>
    <w:rsid w:val="008D0006"/>
    <w:rsid w:val="008D650F"/>
    <w:rsid w:val="008E3B59"/>
    <w:rsid w:val="0091751D"/>
    <w:rsid w:val="00932F2F"/>
    <w:rsid w:val="0093732F"/>
    <w:rsid w:val="00976B27"/>
    <w:rsid w:val="009B6E04"/>
    <w:rsid w:val="009E79F8"/>
    <w:rsid w:val="009F1800"/>
    <w:rsid w:val="00A101AB"/>
    <w:rsid w:val="00A2617B"/>
    <w:rsid w:val="00A333C4"/>
    <w:rsid w:val="00A43BC9"/>
    <w:rsid w:val="00A51551"/>
    <w:rsid w:val="00A51849"/>
    <w:rsid w:val="00A73BC2"/>
    <w:rsid w:val="00A75269"/>
    <w:rsid w:val="00A84643"/>
    <w:rsid w:val="00A95B8F"/>
    <w:rsid w:val="00A963C1"/>
    <w:rsid w:val="00AA19E4"/>
    <w:rsid w:val="00AA1BB1"/>
    <w:rsid w:val="00AB6A9A"/>
    <w:rsid w:val="00AF4652"/>
    <w:rsid w:val="00AF6911"/>
    <w:rsid w:val="00B005F9"/>
    <w:rsid w:val="00B057B1"/>
    <w:rsid w:val="00B14D20"/>
    <w:rsid w:val="00B2022F"/>
    <w:rsid w:val="00B22CD4"/>
    <w:rsid w:val="00B22E9B"/>
    <w:rsid w:val="00B3765E"/>
    <w:rsid w:val="00B50C79"/>
    <w:rsid w:val="00B87EFA"/>
    <w:rsid w:val="00B90427"/>
    <w:rsid w:val="00BA744E"/>
    <w:rsid w:val="00BB0000"/>
    <w:rsid w:val="00BB09C7"/>
    <w:rsid w:val="00BB1965"/>
    <w:rsid w:val="00BB6ABD"/>
    <w:rsid w:val="00BC229A"/>
    <w:rsid w:val="00BC5F3C"/>
    <w:rsid w:val="00BD600E"/>
    <w:rsid w:val="00BF3194"/>
    <w:rsid w:val="00C03B91"/>
    <w:rsid w:val="00C04A5C"/>
    <w:rsid w:val="00C139C7"/>
    <w:rsid w:val="00C220EA"/>
    <w:rsid w:val="00C35016"/>
    <w:rsid w:val="00C732D0"/>
    <w:rsid w:val="00CA5AE9"/>
    <w:rsid w:val="00CD4AC7"/>
    <w:rsid w:val="00CE4B5F"/>
    <w:rsid w:val="00D00D66"/>
    <w:rsid w:val="00D23495"/>
    <w:rsid w:val="00D237A2"/>
    <w:rsid w:val="00D26336"/>
    <w:rsid w:val="00D34257"/>
    <w:rsid w:val="00D34BA4"/>
    <w:rsid w:val="00D76EC1"/>
    <w:rsid w:val="00D903D1"/>
    <w:rsid w:val="00DA379E"/>
    <w:rsid w:val="00DB5104"/>
    <w:rsid w:val="00DE71C5"/>
    <w:rsid w:val="00DF18B9"/>
    <w:rsid w:val="00E047DE"/>
    <w:rsid w:val="00E32193"/>
    <w:rsid w:val="00E33279"/>
    <w:rsid w:val="00E50028"/>
    <w:rsid w:val="00E505D9"/>
    <w:rsid w:val="00E67507"/>
    <w:rsid w:val="00E70B21"/>
    <w:rsid w:val="00EB325C"/>
    <w:rsid w:val="00EE651B"/>
    <w:rsid w:val="00F11D41"/>
    <w:rsid w:val="00F250B6"/>
    <w:rsid w:val="00F858D1"/>
    <w:rsid w:val="00F90AF8"/>
    <w:rsid w:val="00F93E02"/>
    <w:rsid w:val="00FC156B"/>
    <w:rsid w:val="00FC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19DCD-FAA4-4463-B409-2D7B33C3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7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5D9"/>
    <w:pPr>
      <w:ind w:left="720"/>
      <w:contextualSpacing/>
    </w:pPr>
  </w:style>
  <w:style w:type="character" w:styleId="Hyperlink">
    <w:name w:val="Hyperlink"/>
    <w:basedOn w:val="DefaultParagraphFont"/>
    <w:uiPriority w:val="99"/>
    <w:unhideWhenUsed/>
    <w:rsid w:val="00A2617B"/>
    <w:rPr>
      <w:color w:val="0563C1" w:themeColor="hyperlink"/>
      <w:u w:val="single"/>
    </w:rPr>
  </w:style>
  <w:style w:type="table" w:styleId="TableGrid">
    <w:name w:val="Table Grid"/>
    <w:basedOn w:val="TableNormal"/>
    <w:uiPriority w:val="59"/>
    <w:rsid w:val="00B87EF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BCA"/>
    <w:pPr>
      <w:tabs>
        <w:tab w:val="center" w:pos="4680"/>
        <w:tab w:val="right" w:pos="9360"/>
      </w:tabs>
    </w:pPr>
  </w:style>
  <w:style w:type="character" w:customStyle="1" w:styleId="HeaderChar">
    <w:name w:val="Header Char"/>
    <w:basedOn w:val="DefaultParagraphFont"/>
    <w:link w:val="Header"/>
    <w:uiPriority w:val="99"/>
    <w:rsid w:val="00031BCA"/>
    <w:rPr>
      <w:rFonts w:eastAsiaTheme="minorEastAsia"/>
      <w:sz w:val="24"/>
      <w:szCs w:val="24"/>
    </w:rPr>
  </w:style>
  <w:style w:type="paragraph" w:styleId="Footer">
    <w:name w:val="footer"/>
    <w:basedOn w:val="Normal"/>
    <w:link w:val="FooterChar"/>
    <w:uiPriority w:val="99"/>
    <w:unhideWhenUsed/>
    <w:rsid w:val="00031BCA"/>
    <w:pPr>
      <w:tabs>
        <w:tab w:val="center" w:pos="4680"/>
        <w:tab w:val="right" w:pos="9360"/>
      </w:tabs>
    </w:pPr>
  </w:style>
  <w:style w:type="character" w:customStyle="1" w:styleId="FooterChar">
    <w:name w:val="Footer Char"/>
    <w:basedOn w:val="DefaultParagraphFont"/>
    <w:link w:val="Footer"/>
    <w:uiPriority w:val="99"/>
    <w:rsid w:val="00031BC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e.gov/academicstandards/index.html" TargetMode="External"/><Relationship Id="rId13" Type="http://schemas.openxmlformats.org/officeDocument/2006/relationships/hyperlink" Target="http://www.iste.org/docs/pdfs/nets-s-standards.pdf?sfvrsn=2" TargetMode="External"/><Relationship Id="rId18" Type="http://schemas.openxmlformats.org/officeDocument/2006/relationships/hyperlink" Target="http://www.education.ne.gov/OEC/elg.html" TargetMode="External"/><Relationship Id="rId26" Type="http://schemas.openxmlformats.org/officeDocument/2006/relationships/hyperlink" Target="http://www.education.ne.gov/academicstandards/index.html" TargetMode="External"/><Relationship Id="rId3" Type="http://schemas.openxmlformats.org/officeDocument/2006/relationships/settings" Target="settings.xml"/><Relationship Id="rId21" Type="http://schemas.openxmlformats.org/officeDocument/2006/relationships/hyperlink" Target="http://www.education.ne.gov/OEC/elg.html" TargetMode="External"/><Relationship Id="rId7" Type="http://schemas.openxmlformats.org/officeDocument/2006/relationships/hyperlink" Target="http://elementaryschools.org/directory/ne/cities/omaha/spring-lake-magnet-center/317482001435/" TargetMode="External"/><Relationship Id="rId12" Type="http://schemas.openxmlformats.org/officeDocument/2006/relationships/hyperlink" Target="http://www.education.ne.gov/OEC/elg.html" TargetMode="External"/><Relationship Id="rId17" Type="http://schemas.openxmlformats.org/officeDocument/2006/relationships/hyperlink" Target="http://www.education.ne.gov/academicstandards/index.html" TargetMode="External"/><Relationship Id="rId25" Type="http://schemas.openxmlformats.org/officeDocument/2006/relationships/hyperlink" Target="http://www.iste.org/docs/pdfs/nets-s-standards.pdf?sfvrsn=2" TargetMode="External"/><Relationship Id="rId2" Type="http://schemas.openxmlformats.org/officeDocument/2006/relationships/styles" Target="styles.xml"/><Relationship Id="rId16" Type="http://schemas.openxmlformats.org/officeDocument/2006/relationships/hyperlink" Target="http://www.iste.org/docs/pdfs/nets-s-standards.pdf?sfvrsn=2" TargetMode="External"/><Relationship Id="rId20" Type="http://schemas.openxmlformats.org/officeDocument/2006/relationships/hyperlink" Target="http://www.education.ne.gov/academicstandards/index.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ne.gov/academicstandards/index.html" TargetMode="External"/><Relationship Id="rId24" Type="http://schemas.openxmlformats.org/officeDocument/2006/relationships/hyperlink" Target="http://www.education.ne.gov/OEC/elg.html" TargetMode="External"/><Relationship Id="rId5" Type="http://schemas.openxmlformats.org/officeDocument/2006/relationships/footnotes" Target="footnotes.xml"/><Relationship Id="rId15" Type="http://schemas.openxmlformats.org/officeDocument/2006/relationships/hyperlink" Target="http://www.education.ne.gov/OEC/elg.html" TargetMode="External"/><Relationship Id="rId23" Type="http://schemas.openxmlformats.org/officeDocument/2006/relationships/hyperlink" Target="http://www.education.ne.gov/academicstandards/index.html" TargetMode="External"/><Relationship Id="rId28" Type="http://schemas.openxmlformats.org/officeDocument/2006/relationships/hyperlink" Target="http://www.iste.org/docs/pdfs/nets-s-standards.pdf?sfvrsn=2" TargetMode="External"/><Relationship Id="rId10" Type="http://schemas.openxmlformats.org/officeDocument/2006/relationships/hyperlink" Target="http://www.iste.org/docs/pdfs/nets-s-standards.pdf?sfvrsn=2" TargetMode="External"/><Relationship Id="rId19" Type="http://schemas.openxmlformats.org/officeDocument/2006/relationships/hyperlink" Target="http://www.iste.org/docs/pdfs/nets-s-standards.pdf?sfvrsn=2" TargetMode="External"/><Relationship Id="rId4" Type="http://schemas.openxmlformats.org/officeDocument/2006/relationships/webSettings" Target="webSettings.xml"/><Relationship Id="rId9" Type="http://schemas.openxmlformats.org/officeDocument/2006/relationships/hyperlink" Target="http://www.education.ne.gov/OEC/elg.html" TargetMode="External"/><Relationship Id="rId14" Type="http://schemas.openxmlformats.org/officeDocument/2006/relationships/hyperlink" Target="http://www.education.ne.gov/academicstandards/index.html" TargetMode="External"/><Relationship Id="rId22" Type="http://schemas.openxmlformats.org/officeDocument/2006/relationships/hyperlink" Target="http://www.iste.org/docs/pdfs/nets-s-standards.pdf?sfvrsn=2" TargetMode="External"/><Relationship Id="rId27" Type="http://schemas.openxmlformats.org/officeDocument/2006/relationships/hyperlink" Target="http://www.education.ne.gov/OEC/elg.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28</Pages>
  <Words>6477</Words>
  <Characters>36920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Tashia Hernandez</dc:creator>
  <cp:keywords/>
  <dc:description/>
  <cp:lastModifiedBy>Tashia Hernandez</cp:lastModifiedBy>
  <cp:revision>151</cp:revision>
  <dcterms:created xsi:type="dcterms:W3CDTF">2015-08-30T20:57:00Z</dcterms:created>
  <dcterms:modified xsi:type="dcterms:W3CDTF">2015-10-08T05:27:00Z</dcterms:modified>
</cp:coreProperties>
</file>